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315" w:rsidRDefault="00EB5315" w:rsidP="00D32702"/>
    <w:p w:rsidR="00D32702" w:rsidRDefault="00A313FC" w:rsidP="00D32702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-888109</wp:posOffset>
            </wp:positionV>
            <wp:extent cx="2343150" cy="1952625"/>
            <wp:effectExtent l="0" t="0" r="0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scarg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:rsidR="00781B89" w:rsidRDefault="00133B27" w:rsidP="00D32702">
      <w:r>
        <w:t>CON C</w:t>
      </w:r>
      <w:r w:rsidR="00A313FC">
        <w:t>IMIENTO EN EL TITULO 7° CAPITULO 1 DE LA LEY DE AGUAS PARA EL ESTADO DE SAN LUIS POTOSI.</w:t>
      </w:r>
    </w:p>
    <w:p w:rsidR="00A313FC" w:rsidRPr="00A313FC" w:rsidRDefault="00A313FC" w:rsidP="00A313FC">
      <w:pPr>
        <w:tabs>
          <w:tab w:val="left" w:pos="1029"/>
        </w:tabs>
      </w:pPr>
      <w:r>
        <w:t>EL ORGANISMO DE</w:t>
      </w:r>
      <w:r w:rsidR="00D32702">
        <w:t xml:space="preserve">SENTRALIZADO DE LA DIRECCION DE AGUA POTABLE ALCANTARILLADO Y SANEAMIENTO DE TAMUIN NO EFECTUO PROGRAMAS DE COMUNICACIÓN SOCIAL EN ESTE PERIODO, </w:t>
      </w:r>
      <w:r w:rsidR="004E3D53">
        <w:t xml:space="preserve">SIN EMBARGO </w:t>
      </w:r>
      <w:r w:rsidR="00D32702">
        <w:t>PROMOVIENDO SIEMPRE  EN NUESTRAS REDES SOCIALES</w:t>
      </w:r>
      <w:r w:rsidR="004E3D53">
        <w:t xml:space="preserve"> NUESTROS SERVICIOS Y AVISOS COMUNICATIVOS,</w:t>
      </w:r>
      <w:r w:rsidR="00D32702">
        <w:t xml:space="preserve"> </w:t>
      </w:r>
      <w:r w:rsidR="004E3D53">
        <w:t xml:space="preserve">FINALIZANDO TAMBIEN </w:t>
      </w:r>
      <w:r w:rsidR="00D32702">
        <w:t xml:space="preserve"> CENSO DAPAST 2020 QUE SE EMPEZO EN EL MES DE FEBRERO </w:t>
      </w:r>
      <w:r w:rsidR="004E3D53">
        <w:t xml:space="preserve">INACTIVANDOSE </w:t>
      </w:r>
      <w:r w:rsidR="00D32702">
        <w:t>EL MES DE MARZO POR CONTINGENCIA COVID-19</w:t>
      </w:r>
      <w:r w:rsidR="004E3D53">
        <w:t>.</w:t>
      </w:r>
    </w:p>
    <w:sectPr w:rsidR="00A313FC" w:rsidRPr="00A313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3FC"/>
    <w:rsid w:val="00133B27"/>
    <w:rsid w:val="00335876"/>
    <w:rsid w:val="00367A82"/>
    <w:rsid w:val="004E3D53"/>
    <w:rsid w:val="00781B89"/>
    <w:rsid w:val="00A313FC"/>
    <w:rsid w:val="00D32702"/>
    <w:rsid w:val="00EB5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B6E954-EE06-408E-A92B-B860F13BB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dapast</Company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7</cp:revision>
  <dcterms:created xsi:type="dcterms:W3CDTF">2020-11-11T15:18:00Z</dcterms:created>
  <dcterms:modified xsi:type="dcterms:W3CDTF">2020-11-11T15:44:00Z</dcterms:modified>
</cp:coreProperties>
</file>