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FE1" w:rsidRDefault="00EA6FE1" w:rsidP="00EA6FE1">
      <w:pPr>
        <w:pStyle w:val="REBECA1"/>
      </w:pPr>
      <w:bookmarkStart w:id="0" w:name="_Toc533677454"/>
      <w:r>
        <w:t>CAMBIO DE NOMBRE</w:t>
      </w:r>
      <w:bookmarkEnd w:id="0"/>
    </w:p>
    <w:p w:rsidR="00EA6FE1" w:rsidRDefault="00EA6FE1" w:rsidP="00EA6FE1">
      <w:pPr>
        <w:pStyle w:val="REBECA2"/>
      </w:pPr>
      <w:bookmarkStart w:id="1" w:name="_Toc533677455"/>
      <w:r>
        <w:t>Costo</w:t>
      </w:r>
      <w:bookmarkEnd w:id="1"/>
    </w:p>
    <w:p w:rsidR="00EA6FE1" w:rsidRDefault="00EA6FE1" w:rsidP="00EA6FE1">
      <w:pPr>
        <w:rPr>
          <w:lang w:val="es-ES"/>
        </w:rPr>
      </w:pPr>
      <w:r>
        <w:rPr>
          <w:lang w:val="es-ES"/>
        </w:rPr>
        <w:t>Cambio de nombre:</w:t>
      </w:r>
      <w:r>
        <w:rPr>
          <w:lang w:val="es-ES"/>
        </w:rPr>
        <w:tab/>
      </w:r>
      <w:r>
        <w:rPr>
          <w:lang w:val="es-ES"/>
        </w:rPr>
        <w:tab/>
        <w:t>$116.04</w:t>
      </w:r>
    </w:p>
    <w:p w:rsidR="00EA6FE1" w:rsidRDefault="00EA6FE1" w:rsidP="00EA6FE1">
      <w:pPr>
        <w:pStyle w:val="REBECA2"/>
        <w:rPr>
          <w:lang w:val="es-ES"/>
        </w:rPr>
      </w:pPr>
      <w:bookmarkStart w:id="2" w:name="_Toc533677456"/>
      <w:r>
        <w:rPr>
          <w:lang w:val="es-ES"/>
        </w:rPr>
        <w:t>Requisitos</w:t>
      </w:r>
      <w:bookmarkEnd w:id="2"/>
    </w:p>
    <w:p w:rsidR="00EA6FE1" w:rsidRDefault="00EA6FE1" w:rsidP="00EA6FE1">
      <w:pPr>
        <w:pStyle w:val="Prrafodelista"/>
        <w:numPr>
          <w:ilvl w:val="0"/>
          <w:numId w:val="6"/>
        </w:numPr>
        <w:rPr>
          <w:lang w:val="es-ES"/>
        </w:rPr>
      </w:pPr>
      <w:r>
        <w:rPr>
          <w:lang w:val="es-ES"/>
        </w:rPr>
        <w:t>No tener adeudo en el OOAPASR (Adeudo congelado o material)</w:t>
      </w:r>
    </w:p>
    <w:p w:rsidR="00EA6FE1" w:rsidRDefault="00EA6FE1" w:rsidP="00EA6FE1">
      <w:pPr>
        <w:pStyle w:val="REBECA2"/>
        <w:rPr>
          <w:lang w:val="es-ES"/>
        </w:rPr>
      </w:pPr>
      <w:bookmarkStart w:id="3" w:name="_Toc533677457"/>
      <w:r>
        <w:rPr>
          <w:lang w:val="es-ES"/>
        </w:rPr>
        <w:t>Documentación</w:t>
      </w:r>
      <w:bookmarkEnd w:id="3"/>
    </w:p>
    <w:p w:rsidR="00EA6FE1" w:rsidRDefault="00EA6FE1" w:rsidP="00EA6FE1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Copia de credencial de elector del propietario</w:t>
      </w:r>
    </w:p>
    <w:p w:rsidR="00EA6FE1" w:rsidRDefault="00EA6FE1" w:rsidP="00EA6FE1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Copia del recibo más reciente de agua (pagado)</w:t>
      </w:r>
    </w:p>
    <w:p w:rsidR="00EA6FE1" w:rsidRDefault="00EA6FE1" w:rsidP="00EA6FE1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Comprobante de propiedad (último recibo de pago de predial)</w:t>
      </w:r>
    </w:p>
    <w:p w:rsidR="00EA6FE1" w:rsidRDefault="00EA6FE1" w:rsidP="00EA6FE1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Carta Poder y que firmen 2 testigos (En caso de no ser el propietario)</w:t>
      </w:r>
    </w:p>
    <w:p w:rsidR="00EA6FE1" w:rsidRPr="00E3257A" w:rsidRDefault="00EA6FE1" w:rsidP="00EA6FE1">
      <w:pPr>
        <w:pStyle w:val="Prrafodelista"/>
        <w:numPr>
          <w:ilvl w:val="0"/>
          <w:numId w:val="3"/>
        </w:numPr>
        <w:rPr>
          <w:lang w:val="es-ES"/>
        </w:rPr>
      </w:pPr>
      <w:r>
        <w:rPr>
          <w:lang w:val="es-ES"/>
        </w:rPr>
        <w:t>Copia credencial de elector  de quien solicita el cambio (En caso de no ser propietario)</w:t>
      </w:r>
    </w:p>
    <w:p w:rsidR="001F0882" w:rsidRPr="008A6CA8" w:rsidRDefault="001F0882" w:rsidP="00793ACD">
      <w:pPr>
        <w:jc w:val="center"/>
        <w:rPr>
          <w:lang w:val="es-ES"/>
        </w:rPr>
      </w:pPr>
      <w:bookmarkStart w:id="4" w:name="_GoBack"/>
      <w:bookmarkEnd w:id="4"/>
    </w:p>
    <w:sectPr w:rsidR="001F0882" w:rsidRPr="008A6CA8" w:rsidSect="001A7719">
      <w:headerReference w:type="default" r:id="rId8"/>
      <w:footerReference w:type="even" r:id="rId9"/>
      <w:footerReference w:type="default" r:id="rId10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082" w:rsidRDefault="006F4082" w:rsidP="001A7719">
      <w:r>
        <w:separator/>
      </w:r>
    </w:p>
  </w:endnote>
  <w:endnote w:type="continuationSeparator" w:id="0">
    <w:p w:rsidR="006F4082" w:rsidRDefault="006F4082" w:rsidP="001A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19" w:rsidRPr="001A7719" w:rsidRDefault="001A7719" w:rsidP="001A7719">
    <w:pPr>
      <w:pStyle w:val="Piedepgina"/>
      <w:jc w:val="center"/>
      <w:rPr>
        <w:color w:val="0070C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E95" w:rsidRDefault="00A54E95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EA6FE1" w:rsidRPr="00EA6FE1">
      <w:rPr>
        <w:noProof/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EA6FE1" w:rsidRPr="00EA6FE1">
      <w:rPr>
        <w:noProof/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:rsidR="001A7719" w:rsidRPr="001A7719" w:rsidRDefault="001A7719" w:rsidP="001A7719">
    <w:pPr>
      <w:pStyle w:val="Piedepgina"/>
      <w:jc w:val="center"/>
      <w:rPr>
        <w:color w:val="0070C0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082" w:rsidRDefault="006F4082" w:rsidP="001A7719">
      <w:r>
        <w:separator/>
      </w:r>
    </w:p>
  </w:footnote>
  <w:footnote w:type="continuationSeparator" w:id="0">
    <w:p w:rsidR="006F4082" w:rsidRDefault="006F4082" w:rsidP="001A77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19" w:rsidRPr="001A7719" w:rsidRDefault="001A7719" w:rsidP="001A7719">
    <w:pPr>
      <w:jc w:val="center"/>
      <w:rPr>
        <w:rFonts w:ascii="Tahoma" w:hAnsi="Tahoma" w:cs="Tahoma"/>
        <w:b/>
        <w:sz w:val="20"/>
        <w:szCs w:val="20"/>
      </w:rPr>
    </w:pPr>
    <w:r w:rsidRPr="001A7719">
      <w:rPr>
        <w:rFonts w:ascii="Tahoma" w:hAnsi="Tahoma" w:cs="Tahoma"/>
        <w:b/>
        <w:noProof/>
        <w:color w:val="0070C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118110</wp:posOffset>
          </wp:positionH>
          <wp:positionV relativeFrom="paragraph">
            <wp:posOffset>-2540</wp:posOffset>
          </wp:positionV>
          <wp:extent cx="1095375" cy="859790"/>
          <wp:effectExtent l="0" t="0" r="9525" b="0"/>
          <wp:wrapSquare wrapText="bothSides"/>
          <wp:docPr id="32" name="40 Imagen" descr="logo 2014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40 Imagen" descr="logo 2014.TIF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859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A7719">
      <w:rPr>
        <w:rFonts w:ascii="Tahoma" w:hAnsi="Tahoma" w:cs="Tahoma"/>
        <w:b/>
        <w:color w:val="0070C0"/>
        <w:sz w:val="20"/>
        <w:szCs w:val="20"/>
      </w:rPr>
      <w:t>Organismo Operador Paramunicipal de Agua Potable, Alcantarillado y Saneamiento Descentralizado del Ayuntamiento de Rayón S.L.P</w:t>
    </w:r>
  </w:p>
  <w:p w:rsidR="001A7719" w:rsidRPr="001A7719" w:rsidRDefault="001A7719" w:rsidP="001A7719">
    <w:pPr>
      <w:jc w:val="center"/>
      <w:rPr>
        <w:rFonts w:ascii="Tahoma" w:hAnsi="Tahoma" w:cs="Tahoma"/>
        <w:sz w:val="18"/>
        <w:szCs w:val="20"/>
      </w:rPr>
    </w:pPr>
    <w:r w:rsidRPr="001A7719">
      <w:rPr>
        <w:rFonts w:ascii="Tahoma" w:hAnsi="Tahoma" w:cs="Tahoma"/>
        <w:sz w:val="18"/>
        <w:szCs w:val="20"/>
      </w:rPr>
      <w:t>RFC: OOP-710705-HQ8    Rivas Guillen 112   C.P. 79740   Rayón S.L.P</w:t>
    </w:r>
  </w:p>
  <w:p w:rsidR="001A7719" w:rsidRDefault="006F4082" w:rsidP="001A7719">
    <w:pPr>
      <w:jc w:val="center"/>
      <w:rPr>
        <w:rStyle w:val="Hipervnculo"/>
        <w:rFonts w:ascii="Tahoma" w:hAnsi="Tahoma" w:cs="Tahoma"/>
        <w:sz w:val="16"/>
      </w:rPr>
    </w:pPr>
    <w:hyperlink r:id="rId2" w:history="1">
      <w:r w:rsidR="001A7719" w:rsidRPr="001A7719">
        <w:rPr>
          <w:rStyle w:val="Hipervnculo"/>
          <w:rFonts w:ascii="Tahoma" w:hAnsi="Tahoma" w:cs="Tahoma"/>
          <w:sz w:val="16"/>
        </w:rPr>
        <w:t>ooapsr@live.com.mx</w:t>
      </w:r>
    </w:hyperlink>
    <w:r w:rsidR="001A7719" w:rsidRPr="001A7719">
      <w:rPr>
        <w:rFonts w:ascii="Tahoma" w:hAnsi="Tahoma" w:cs="Tahoma"/>
        <w:sz w:val="16"/>
      </w:rPr>
      <w:t xml:space="preserve">                </w:t>
    </w:r>
    <w:r w:rsidR="001A7719" w:rsidRPr="001A7719">
      <w:rPr>
        <w:rStyle w:val="Hipervnculo"/>
        <w:rFonts w:ascii="Tahoma" w:hAnsi="Tahoma" w:cs="Tahoma"/>
        <w:sz w:val="16"/>
      </w:rPr>
      <w:t>Tel: 87 7 09095</w:t>
    </w:r>
  </w:p>
  <w:p w:rsidR="001A7719" w:rsidRDefault="001A7719" w:rsidP="001A7719">
    <w:pPr>
      <w:jc w:val="center"/>
      <w:rPr>
        <w:rStyle w:val="Hipervnculo"/>
        <w:rFonts w:ascii="Tahoma" w:hAnsi="Tahoma" w:cs="Tahoma"/>
        <w:sz w:val="16"/>
      </w:rPr>
    </w:pPr>
    <w:r>
      <w:rPr>
        <w:rStyle w:val="Hipervnculo"/>
        <w:rFonts w:ascii="Tahoma" w:hAnsi="Tahoma" w:cs="Tahoma"/>
        <w:sz w:val="16"/>
      </w:rPr>
      <w:t>______________________________________________________________________________________________________________</w:t>
    </w:r>
  </w:p>
  <w:p w:rsidR="001A7719" w:rsidRPr="001A7719" w:rsidRDefault="001A7719" w:rsidP="001A7719">
    <w:pPr>
      <w:jc w:val="center"/>
      <w:rPr>
        <w:color w:val="0070C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05pt;height:11.05pt" o:bullet="t">
        <v:imagedata r:id="rId1" o:title="mso3F3A"/>
      </v:shape>
    </w:pict>
  </w:numPicBullet>
  <w:abstractNum w:abstractNumId="0" w15:restartNumberingAfterBreak="0">
    <w:nsid w:val="272E50B5"/>
    <w:multiLevelType w:val="hybridMultilevel"/>
    <w:tmpl w:val="ED76672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023CD5"/>
    <w:multiLevelType w:val="hybridMultilevel"/>
    <w:tmpl w:val="F20AF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55799"/>
    <w:multiLevelType w:val="hybridMultilevel"/>
    <w:tmpl w:val="A18035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811991"/>
    <w:multiLevelType w:val="hybridMultilevel"/>
    <w:tmpl w:val="F4667BF6"/>
    <w:lvl w:ilvl="0" w:tplc="080A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BC7FDF"/>
    <w:multiLevelType w:val="hybridMultilevel"/>
    <w:tmpl w:val="7076E4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CD7395"/>
    <w:multiLevelType w:val="hybridMultilevel"/>
    <w:tmpl w:val="D72666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8E580E"/>
    <w:multiLevelType w:val="hybridMultilevel"/>
    <w:tmpl w:val="E020CF52"/>
    <w:lvl w:ilvl="0" w:tplc="1C4870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"/>
  </w:num>
  <w:num w:numId="5">
    <w:abstractNumId w:val="6"/>
  </w:num>
  <w:num w:numId="6">
    <w:abstractNumId w:val="5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719"/>
    <w:rsid w:val="0000627D"/>
    <w:rsid w:val="000108BF"/>
    <w:rsid w:val="00017207"/>
    <w:rsid w:val="000C09E4"/>
    <w:rsid w:val="001A7719"/>
    <w:rsid w:val="001F0882"/>
    <w:rsid w:val="002C63D8"/>
    <w:rsid w:val="0031769A"/>
    <w:rsid w:val="003745F6"/>
    <w:rsid w:val="004A6739"/>
    <w:rsid w:val="005761E4"/>
    <w:rsid w:val="00667C34"/>
    <w:rsid w:val="006D5FE2"/>
    <w:rsid w:val="006F4082"/>
    <w:rsid w:val="00793ACD"/>
    <w:rsid w:val="008144E4"/>
    <w:rsid w:val="008A5F31"/>
    <w:rsid w:val="008A6CA8"/>
    <w:rsid w:val="00913F4B"/>
    <w:rsid w:val="009E2AF2"/>
    <w:rsid w:val="00A2266F"/>
    <w:rsid w:val="00A54E95"/>
    <w:rsid w:val="00B12863"/>
    <w:rsid w:val="00B35EE6"/>
    <w:rsid w:val="00BB407B"/>
    <w:rsid w:val="00BD6E92"/>
    <w:rsid w:val="00CD18E3"/>
    <w:rsid w:val="00D3127E"/>
    <w:rsid w:val="00E3257A"/>
    <w:rsid w:val="00EA6FE1"/>
    <w:rsid w:val="00F2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082088-E4E8-4B4F-BB74-6E6C644D6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5F31"/>
    <w:pPr>
      <w:spacing w:after="0" w:line="240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8A5F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67C3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7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A7719"/>
  </w:style>
  <w:style w:type="paragraph" w:styleId="Piedepgina">
    <w:name w:val="footer"/>
    <w:basedOn w:val="Normal"/>
    <w:link w:val="PiedepginaCar"/>
    <w:uiPriority w:val="99"/>
    <w:unhideWhenUsed/>
    <w:rsid w:val="001A7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A7719"/>
  </w:style>
  <w:style w:type="character" w:styleId="Hipervnculo">
    <w:name w:val="Hyperlink"/>
    <w:basedOn w:val="Fuentedeprrafopredeter"/>
    <w:uiPriority w:val="99"/>
    <w:unhideWhenUsed/>
    <w:rsid w:val="001A7719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8A5F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REBECA1">
    <w:name w:val="REBECA 1"/>
    <w:basedOn w:val="Ttulo1"/>
    <w:link w:val="REBECA1Car"/>
    <w:qFormat/>
    <w:rsid w:val="00667C34"/>
    <w:pPr>
      <w:spacing w:before="480" w:after="240"/>
      <w:jc w:val="center"/>
    </w:pPr>
    <w:rPr>
      <w:rFonts w:ascii="Tahoma" w:hAnsi="Tahoma"/>
      <w:b/>
      <w:sz w:val="28"/>
      <w:lang w:val="es-ES"/>
    </w:rPr>
  </w:style>
  <w:style w:type="paragraph" w:customStyle="1" w:styleId="Estilo1">
    <w:name w:val="Estilo1"/>
    <w:basedOn w:val="REBECA1"/>
    <w:link w:val="Estilo1Car"/>
    <w:qFormat/>
    <w:rsid w:val="00667C34"/>
    <w:pPr>
      <w:jc w:val="left"/>
    </w:pPr>
    <w:rPr>
      <w:color w:val="auto"/>
      <w:sz w:val="24"/>
    </w:rPr>
  </w:style>
  <w:style w:type="character" w:customStyle="1" w:styleId="REBECA1Car">
    <w:name w:val="REBECA 1 Car"/>
    <w:basedOn w:val="Ttulo1Car"/>
    <w:link w:val="REBECA1"/>
    <w:rsid w:val="00667C34"/>
    <w:rPr>
      <w:rFonts w:ascii="Tahoma" w:eastAsiaTheme="majorEastAsia" w:hAnsi="Tahoma" w:cstheme="majorBidi"/>
      <w:b/>
      <w:color w:val="2E74B5" w:themeColor="accent1" w:themeShade="BF"/>
      <w:sz w:val="28"/>
      <w:szCs w:val="32"/>
      <w:lang w:val="es-ES"/>
    </w:rPr>
  </w:style>
  <w:style w:type="paragraph" w:customStyle="1" w:styleId="REBECA2">
    <w:name w:val="REBECA 2"/>
    <w:basedOn w:val="Ttulo2"/>
    <w:link w:val="REBECA2Car"/>
    <w:qFormat/>
    <w:rsid w:val="00667C34"/>
    <w:pPr>
      <w:spacing w:before="240" w:after="240"/>
    </w:pPr>
    <w:rPr>
      <w:rFonts w:ascii="Tahoma" w:hAnsi="Tahoma"/>
      <w:b/>
      <w:color w:val="auto"/>
      <w:sz w:val="24"/>
    </w:rPr>
  </w:style>
  <w:style w:type="character" w:customStyle="1" w:styleId="Estilo1Car">
    <w:name w:val="Estilo1 Car"/>
    <w:basedOn w:val="REBECA1Car"/>
    <w:link w:val="Estilo1"/>
    <w:rsid w:val="00667C34"/>
    <w:rPr>
      <w:rFonts w:ascii="Tahoma" w:eastAsiaTheme="majorEastAsia" w:hAnsi="Tahoma" w:cstheme="majorBidi"/>
      <w:b/>
      <w:color w:val="2E74B5" w:themeColor="accent1" w:themeShade="BF"/>
      <w:sz w:val="24"/>
      <w:szCs w:val="32"/>
      <w:lang w:val="es-ES"/>
    </w:rPr>
  </w:style>
  <w:style w:type="paragraph" w:styleId="TtulodeTDC">
    <w:name w:val="TOC Heading"/>
    <w:basedOn w:val="Ttulo1"/>
    <w:next w:val="Normal"/>
    <w:uiPriority w:val="39"/>
    <w:unhideWhenUsed/>
    <w:qFormat/>
    <w:rsid w:val="00667C34"/>
    <w:pPr>
      <w:spacing w:line="259" w:lineRule="auto"/>
      <w:outlineLvl w:val="9"/>
    </w:pPr>
    <w:rPr>
      <w:lang w:eastAsia="es-MX"/>
    </w:rPr>
  </w:style>
  <w:style w:type="character" w:customStyle="1" w:styleId="REBECA2Car">
    <w:name w:val="REBECA 2 Car"/>
    <w:basedOn w:val="REBECA1Car"/>
    <w:link w:val="REBECA2"/>
    <w:rsid w:val="00667C34"/>
    <w:rPr>
      <w:rFonts w:ascii="Tahoma" w:eastAsiaTheme="majorEastAsia" w:hAnsi="Tahoma" w:cstheme="majorBidi"/>
      <w:b/>
      <w:color w:val="2E74B5" w:themeColor="accent1" w:themeShade="BF"/>
      <w:sz w:val="24"/>
      <w:szCs w:val="26"/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667C34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667C34"/>
    <w:pPr>
      <w:spacing w:after="100"/>
      <w:ind w:left="220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667C3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317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oapsr@live.com.mx" TargetMode="External"/><Relationship Id="rId1" Type="http://schemas.openxmlformats.org/officeDocument/2006/relationships/image" Target="media/image2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D13B0-BD2D-4504-9358-6CC5B4D53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Fca. Rivera P.</dc:creator>
  <cp:keywords/>
  <dc:description/>
  <cp:lastModifiedBy>Fca. Rivera P.</cp:lastModifiedBy>
  <cp:revision>2</cp:revision>
  <cp:lastPrinted>2018-12-27T18:41:00Z</cp:lastPrinted>
  <dcterms:created xsi:type="dcterms:W3CDTF">2020-11-10T16:38:00Z</dcterms:created>
  <dcterms:modified xsi:type="dcterms:W3CDTF">2020-11-10T16:38:00Z</dcterms:modified>
</cp:coreProperties>
</file>