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0A07" w:rsidRDefault="00BF5E05" w:rsidP="0015404A">
      <w:pPr>
        <w:jc w:val="center"/>
        <w:rPr>
          <w:sz w:val="32"/>
        </w:rPr>
      </w:pPr>
      <w:r>
        <w:t xml:space="preserve">Ya que es </w:t>
      </w:r>
      <w:r w:rsidR="00D50011">
        <w:t xml:space="preserve">inicio de año aún no se </w:t>
      </w:r>
      <w:r w:rsidR="0015404A">
        <w:t xml:space="preserve">ha </w:t>
      </w:r>
      <w:r w:rsidR="00BC5E3B">
        <w:t xml:space="preserve">publicado </w:t>
      </w:r>
      <w:r w:rsidR="0015404A" w:rsidRPr="0015404A">
        <w:t>decreto del presupuesto de egresos de la Entidad Federativa.</w:t>
      </w:r>
      <w:bookmarkStart w:id="0" w:name="_GoBack"/>
      <w:bookmarkEnd w:id="0"/>
    </w:p>
    <w:sectPr w:rsidR="00190A07" w:rsidSect="000A4E0A">
      <w:pgSz w:w="12240" w:h="15840"/>
      <w:pgMar w:top="1417" w:right="1701" w:bottom="141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8F1"/>
    <w:rsid w:val="00037442"/>
    <w:rsid w:val="000A4E0A"/>
    <w:rsid w:val="0015404A"/>
    <w:rsid w:val="00190A07"/>
    <w:rsid w:val="007E6A63"/>
    <w:rsid w:val="008628F1"/>
    <w:rsid w:val="00BC5E3B"/>
    <w:rsid w:val="00BF5E05"/>
    <w:rsid w:val="00D50011"/>
    <w:rsid w:val="00DD143C"/>
    <w:rsid w:val="00F70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FF5436"/>
  <w15:chartTrackingRefBased/>
  <w15:docId w15:val="{3D2781F6-E5BA-46FD-93C8-023E8371D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3744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16</Words>
  <Characters>92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ESMERALDA</cp:lastModifiedBy>
  <cp:revision>10</cp:revision>
  <dcterms:created xsi:type="dcterms:W3CDTF">2020-10-23T17:28:00Z</dcterms:created>
  <dcterms:modified xsi:type="dcterms:W3CDTF">2020-11-06T18:36:00Z</dcterms:modified>
</cp:coreProperties>
</file>