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606F" w:rsidRDefault="0012606F" w:rsidP="0012606F">
      <w:pPr>
        <w:spacing w:after="0" w:line="240" w:lineRule="auto"/>
        <w:jc w:val="both"/>
        <w:rPr>
          <w:rFonts w:ascii="Calibri" w:eastAsia="Times New Roman" w:hAnsi="Calibri" w:cs="Times New Roman"/>
          <w:color w:val="000000" w:themeColor="text1"/>
          <w:lang w:eastAsia="es-MX"/>
        </w:rPr>
      </w:pPr>
      <w:r w:rsidRPr="00511B26">
        <w:rPr>
          <w:rFonts w:ascii="Calibri" w:eastAsia="Times New Roman" w:hAnsi="Calibri" w:cs="Times New Roman"/>
          <w:color w:val="000000" w:themeColor="text1"/>
          <w:lang w:eastAsia="es-MX"/>
        </w:rPr>
        <w:t xml:space="preserve">PARA DAR CUMPLIMIENTO EN LA PUBLICACION,  SE HACE DE CONOCIMIENTO </w:t>
      </w:r>
      <w:r w:rsidR="00CF510D">
        <w:rPr>
          <w:rFonts w:ascii="Calibri" w:eastAsia="Times New Roman" w:hAnsi="Calibri" w:cs="Times New Roman"/>
          <w:color w:val="000000" w:themeColor="text1"/>
          <w:lang w:eastAsia="es-MX"/>
        </w:rPr>
        <w:t xml:space="preserve">QUE EL  PROCEDIMIENTO SE DECLARO DESIERTO, POR ESTE MOTIVO </w:t>
      </w:r>
      <w:r>
        <w:rPr>
          <w:rFonts w:ascii="Calibri" w:eastAsia="Times New Roman" w:hAnsi="Calibri" w:cs="Times New Roman"/>
          <w:color w:val="000000" w:themeColor="text1"/>
          <w:lang w:eastAsia="es-MX"/>
        </w:rPr>
        <w:t>NO SE GENERO CONTRATO.</w:t>
      </w:r>
      <w:bookmarkStart w:id="0" w:name="_GoBack"/>
      <w:bookmarkEnd w:id="0"/>
    </w:p>
    <w:p w:rsidR="0012606F" w:rsidRDefault="0012606F" w:rsidP="0012606F">
      <w:pPr>
        <w:spacing w:after="0" w:line="240" w:lineRule="auto"/>
        <w:jc w:val="both"/>
        <w:rPr>
          <w:rFonts w:ascii="Calibri" w:eastAsia="Times New Roman" w:hAnsi="Calibri" w:cs="Times New Roman"/>
          <w:color w:val="000000" w:themeColor="text1"/>
          <w:lang w:eastAsia="es-MX"/>
        </w:rPr>
      </w:pPr>
    </w:p>
    <w:p w:rsidR="0012606F" w:rsidRDefault="0012606F" w:rsidP="0012606F">
      <w:pPr>
        <w:spacing w:after="0" w:line="240" w:lineRule="auto"/>
        <w:jc w:val="both"/>
        <w:rPr>
          <w:rFonts w:ascii="Calibri" w:eastAsia="Times New Roman" w:hAnsi="Calibri" w:cs="Times New Roman"/>
          <w:color w:val="000000" w:themeColor="text1"/>
          <w:lang w:eastAsia="es-MX"/>
        </w:rPr>
      </w:pPr>
      <w:r w:rsidRPr="00511B26">
        <w:rPr>
          <w:rFonts w:ascii="Calibri" w:eastAsia="Times New Roman" w:hAnsi="Calibri" w:cs="Times New Roman"/>
          <w:color w:val="000000" w:themeColor="text1"/>
          <w:lang w:eastAsia="es-MX"/>
        </w:rPr>
        <w:t xml:space="preserve"> </w:t>
      </w:r>
    </w:p>
    <w:p w:rsidR="0012606F" w:rsidRDefault="0012606F" w:rsidP="0012606F">
      <w:pPr>
        <w:spacing w:after="0" w:line="240" w:lineRule="auto"/>
        <w:jc w:val="both"/>
        <w:rPr>
          <w:rFonts w:ascii="Calibri" w:eastAsia="Times New Roman" w:hAnsi="Calibri" w:cs="Times New Roman"/>
          <w:color w:val="000000" w:themeColor="text1"/>
          <w:lang w:eastAsia="es-MX"/>
        </w:rPr>
      </w:pPr>
    </w:p>
    <w:p w:rsidR="0012606F" w:rsidRPr="00511B26" w:rsidRDefault="0012606F" w:rsidP="0012606F">
      <w:pPr>
        <w:spacing w:after="0" w:line="240" w:lineRule="auto"/>
        <w:jc w:val="both"/>
        <w:rPr>
          <w:rFonts w:ascii="Calibri" w:eastAsia="Times New Roman" w:hAnsi="Calibri" w:cs="Times New Roman"/>
          <w:color w:val="000000" w:themeColor="text1"/>
          <w:lang w:eastAsia="es-MX"/>
        </w:rPr>
      </w:pPr>
    </w:p>
    <w:p w:rsidR="00605588" w:rsidRDefault="00CF510D"/>
    <w:sectPr w:rsidR="0060558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606F"/>
    <w:rsid w:val="0012606F"/>
    <w:rsid w:val="00190806"/>
    <w:rsid w:val="008704A9"/>
    <w:rsid w:val="009452DE"/>
    <w:rsid w:val="00AC583C"/>
    <w:rsid w:val="00BC1355"/>
    <w:rsid w:val="00C80B3E"/>
    <w:rsid w:val="00CF510D"/>
    <w:rsid w:val="00DD6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76F6295-B23C-488C-BE34-702CE345A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2606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23</Words>
  <Characters>131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Leticia Soto Almaguer</dc:creator>
  <cp:keywords/>
  <dc:description/>
  <cp:lastModifiedBy>Leticia Soto Almaguer</cp:lastModifiedBy>
  <cp:revision>2</cp:revision>
  <dcterms:created xsi:type="dcterms:W3CDTF">2019-06-18T18:58:00Z</dcterms:created>
  <dcterms:modified xsi:type="dcterms:W3CDTF">2020-03-12T17:13:00Z</dcterms:modified>
</cp:coreProperties>
</file>