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575" w:rsidRDefault="00814575" w:rsidP="00814575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814575" w:rsidRDefault="00814575" w:rsidP="00814575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ORDEN DEL DIA:</w:t>
      </w:r>
    </w:p>
    <w:p w:rsidR="00814575" w:rsidRDefault="00814575" w:rsidP="00814575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:rsidR="00814575" w:rsidRDefault="00814575" w:rsidP="00814575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.- Pase de lista.</w:t>
      </w:r>
    </w:p>
    <w:p w:rsidR="00814575" w:rsidRDefault="00814575" w:rsidP="00814575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</w:t>
      </w:r>
      <w:r>
        <w:rPr>
          <w:rFonts w:ascii="Arial" w:hAnsi="Arial" w:cs="Arial"/>
          <w:sz w:val="24"/>
          <w:szCs w:val="24"/>
        </w:rPr>
        <w:t xml:space="preserve">-Verificación del Quorum e instalación de la asamblea por parte del Presidente Municipal Constitucional </w:t>
      </w:r>
      <w:r>
        <w:rPr>
          <w:rFonts w:ascii="Arial" w:hAnsi="Arial" w:cs="Arial"/>
          <w:b/>
          <w:sz w:val="24"/>
          <w:szCs w:val="24"/>
        </w:rPr>
        <w:t>PROFESOR RAÚL RIVERA OLVERA.</w:t>
      </w:r>
    </w:p>
    <w:p w:rsidR="00814575" w:rsidRDefault="00814575" w:rsidP="00814575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.-Lectura del acta de sesión anterior y en su caso aprobación de la misma.</w:t>
      </w:r>
    </w:p>
    <w:p w:rsidR="00814575" w:rsidRDefault="00814575" w:rsidP="00814575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.- Análisis, discusión y autorización en su caso al PROF. RAÚL RIVERA OLVERA, Presidente Municipal de Tanlajás, S.L.P., de gestionar ANTE LA SECRETARÍA DE HACIENDA Y CRÉDITO PÚBLICO, recursos extraordinarios necesarios para llevar a cabo la obra de infraestructura denominada “CONSTRUCCIÓN DE RED DE DRENAJE SANITARIO EN LA LOCALIDAD DE EL FORTIN, TANLAJÁS, S.L.P.,”</w:t>
      </w:r>
    </w:p>
    <w:p w:rsidR="00814575" w:rsidRDefault="00814575" w:rsidP="00814575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.-Asuntos generales.</w:t>
      </w:r>
    </w:p>
    <w:p w:rsidR="00814575" w:rsidRDefault="00814575" w:rsidP="00814575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6.</w:t>
      </w:r>
      <w:r>
        <w:rPr>
          <w:rFonts w:ascii="Arial" w:hAnsi="Arial" w:cs="Arial"/>
          <w:sz w:val="24"/>
          <w:szCs w:val="24"/>
        </w:rPr>
        <w:t>-Clausura de la sesión.</w:t>
      </w:r>
    </w:p>
    <w:p w:rsidR="00814575" w:rsidRDefault="00814575" w:rsidP="00814575">
      <w:pPr>
        <w:pStyle w:val="Sinespaciado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4A1791" w:rsidRDefault="004A1791">
      <w:bookmarkStart w:id="0" w:name="_GoBack"/>
      <w:bookmarkEnd w:id="0"/>
    </w:p>
    <w:sectPr w:rsidR="004A17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575"/>
    <w:rsid w:val="004A1791"/>
    <w:rsid w:val="00814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75FAC7-D3AE-4079-ACB8-2F7C94DD2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4575"/>
    <w:pPr>
      <w:spacing w:line="252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14575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13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1</cp:revision>
  <dcterms:created xsi:type="dcterms:W3CDTF">2020-09-09T19:20:00Z</dcterms:created>
  <dcterms:modified xsi:type="dcterms:W3CDTF">2020-09-09T19:20:00Z</dcterms:modified>
</cp:coreProperties>
</file>