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262" w:rsidRDefault="0065190E">
      <w:r>
        <w:t>NO CUENTA CON TITULO PROFESIONAL EN EL EXPEDIENTE DEL EMPLEADO</w:t>
      </w:r>
      <w:bookmarkStart w:id="0" w:name="_GoBack"/>
      <w:bookmarkEnd w:id="0"/>
    </w:p>
    <w:sectPr w:rsidR="002672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90E"/>
    <w:rsid w:val="00084E6E"/>
    <w:rsid w:val="0065190E"/>
    <w:rsid w:val="006E7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REINA</dc:creator>
  <cp:lastModifiedBy>REINA</cp:lastModifiedBy>
  <cp:revision>1</cp:revision>
  <dcterms:created xsi:type="dcterms:W3CDTF">2020-10-23T17:43:00Z</dcterms:created>
  <dcterms:modified xsi:type="dcterms:W3CDTF">2020-10-23T17:44:00Z</dcterms:modified>
</cp:coreProperties>
</file>