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212" w:rsidRPr="00D86212" w:rsidRDefault="00D86212" w:rsidP="00D862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bookmarkStart w:id="0" w:name="_GoBack"/>
      <w:bookmarkEnd w:id="0"/>
    </w:p>
    <w:p w:rsidR="00D86212" w:rsidRPr="00D86212" w:rsidRDefault="00D86212" w:rsidP="00D862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D8621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El sindicato único de trabajadores al servicio del H. Ayuntamiento de </w:t>
      </w:r>
      <w:proofErr w:type="spellStart"/>
      <w:r w:rsidRPr="00D8621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Axtla</w:t>
      </w:r>
      <w:proofErr w:type="spellEnd"/>
      <w:r w:rsidRPr="00D8621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de Terrazas, S.L.P. no cuenta con bienes muebles inmuebles, que hayan sido donados </w:t>
      </w:r>
    </w:p>
    <w:p w:rsidR="00096A95" w:rsidRPr="00D86212" w:rsidRDefault="00096A95" w:rsidP="00D86212">
      <w:pPr>
        <w:spacing w:after="0" w:line="240" w:lineRule="auto"/>
        <w:jc w:val="center"/>
        <w:rPr>
          <w:sz w:val="72"/>
          <w:szCs w:val="72"/>
        </w:rPr>
      </w:pPr>
    </w:p>
    <w:sectPr w:rsidR="00096A95" w:rsidRPr="00D862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212"/>
    <w:rsid w:val="00096A95"/>
    <w:rsid w:val="0074561A"/>
    <w:rsid w:val="00D8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02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2020-03-11T01:56:00Z</dcterms:created>
  <dcterms:modified xsi:type="dcterms:W3CDTF">2020-11-07T19:02:00Z</dcterms:modified>
</cp:coreProperties>
</file>