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4414" w:rsidRDefault="006D20A4"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31E5CEF" wp14:editId="2EDFFF49">
                <wp:simplePos x="0" y="0"/>
                <wp:positionH relativeFrom="column">
                  <wp:posOffset>3892006</wp:posOffset>
                </wp:positionH>
                <wp:positionV relativeFrom="paragraph">
                  <wp:posOffset>193675</wp:posOffset>
                </wp:positionV>
                <wp:extent cx="1922145" cy="643255"/>
                <wp:effectExtent l="0" t="0" r="20955" b="23495"/>
                <wp:wrapNone/>
                <wp:docPr id="1" name="Rectángul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22145" cy="643255"/>
                        </a:xfrm>
                        <a:prstGeom prst="rect">
                          <a:avLst/>
                        </a:prstGeom>
                        <a:ln w="3175"/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Dependencia: SMDIF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  <w:r>
                              <w:t>Área: Bienestar Familiar.</w:t>
                            </w:r>
                          </w:p>
                          <w:p w:rsidR="006D20A4" w:rsidRDefault="006D20A4" w:rsidP="006D20A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rect w14:anchorId="331E5CEF" id="Rectángulo 1" o:spid="_x0000_s1026" style="position:absolute;margin-left:306.45pt;margin-top:15.25pt;width:151.35pt;height:50.6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" fillcolor="white [3201]" strokecolor="black [3200]" strokeweight=".25pt">
                <v:textbox>
                  <w:txbxContent>
                    <w:p w:rsidR="006D20A4" w:rsidRDefault="006D20A4" w:rsidP="006D20A4">
                      <w:pPr>
                        <w:jc w:val="center"/>
                      </w:pPr>
                      <w:r>
                        <w:t>Dependencia: SMDIF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  <w:r>
                        <w:t>Área: Bienestar Familiar.</w:t>
                      </w:r>
                    </w:p>
                    <w:p w:rsidR="006D20A4" w:rsidRDefault="006D20A4" w:rsidP="006D20A4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:rsidR="00424414" w:rsidRDefault="00424414"/>
    <w:p w:rsidR="006D20A4" w:rsidRDefault="006D20A4"/>
    <w:p w:rsidR="006D20A4" w:rsidRDefault="006D20A4" w:rsidP="006D20A4">
      <w:pPr>
        <w:jc w:val="right"/>
      </w:pPr>
      <w:r>
        <w:t>Tamuin, S.L.</w:t>
      </w:r>
      <w:r w:rsidR="00062B10">
        <w:t xml:space="preserve">P.  </w:t>
      </w:r>
      <w:proofErr w:type="gramStart"/>
      <w:r w:rsidR="00062B10">
        <w:t>a</w:t>
      </w:r>
      <w:proofErr w:type="gramEnd"/>
      <w:r w:rsidR="00062B10">
        <w:t xml:space="preserve">  31 de Octubre del 2020</w:t>
      </w:r>
    </w:p>
    <w:p w:rsidR="006D20A4" w:rsidRDefault="006D20A4" w:rsidP="006D20A4">
      <w:pPr>
        <w:jc w:val="right"/>
      </w:pPr>
      <w:r>
        <w:t>Asunto: El que se indica.</w:t>
      </w:r>
    </w:p>
    <w:p w:rsidR="006D20A4" w:rsidRDefault="006D20A4"/>
    <w:p w:rsidR="00424414" w:rsidRDefault="0001025A">
      <w:r>
        <w:t>NO GENERA INFOR</w:t>
      </w:r>
      <w:r w:rsidR="00D41E71">
        <w:t>M</w:t>
      </w:r>
      <w:r w:rsidR="00062B10">
        <w:t>ACIÓ</w:t>
      </w:r>
      <w:bookmarkStart w:id="0" w:name="_GoBack"/>
      <w:bookmarkEnd w:id="0"/>
      <w:r>
        <w:t xml:space="preserve">N </w:t>
      </w:r>
      <w:r w:rsidR="006D20A4">
        <w:t xml:space="preserve">POR EL MOMENTO </w:t>
      </w:r>
      <w:r>
        <w:t xml:space="preserve">DEBIDO A QUE </w:t>
      </w:r>
      <w:r w:rsidR="006D20A4">
        <w:t>LA COORDINACIÓN REGIONAL V DE CD VALLES NO ME PROPORCIONADO UN MANUAL DE OPERACIÓN PARA ESTA ÁREA.</w:t>
      </w:r>
      <w:r w:rsidR="00DE1596">
        <w:t xml:space="preserve"> SOLO ALGUNAS IMPRESIONES PARA LOS TEMAS QUE SE ESTAN MANEJANDO.</w:t>
      </w:r>
    </w:p>
    <w:p w:rsidR="006D20A4" w:rsidRDefault="006D20A4"/>
    <w:p w:rsidR="006D20A4" w:rsidRDefault="006D20A4"/>
    <w:p w:rsidR="006D20A4" w:rsidRDefault="006D20A4">
      <w:r>
        <w:t>ATENTAMENTE: LTS. ALEJANDRA GUZMÁN ACUÑA</w:t>
      </w:r>
    </w:p>
    <w:p w:rsidR="0001025A" w:rsidRDefault="0001025A"/>
    <w:sectPr w:rsidR="0001025A">
      <w:headerReference w:type="default" r:id="rId7"/>
      <w:footerReference w:type="default" r:id="rId8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4414" w:rsidRDefault="00424414" w:rsidP="00424414">
      <w:pPr>
        <w:spacing w:after="0" w:line="240" w:lineRule="auto"/>
      </w:pPr>
      <w:r>
        <w:separator/>
      </w:r>
    </w:p>
  </w:endnote>
  <w:end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haroni">
    <w:altName w:val="Segoe UI Semibold"/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Default="00424414">
    <w:pPr>
      <w:pStyle w:val="Piedepgina"/>
    </w:pPr>
    <w:r>
      <w:rPr>
        <w:rFonts w:ascii="Calibri" w:eastAsia="Calibri" w:hAnsi="Calibri"/>
        <w:b/>
        <w:bCs/>
        <w:noProof/>
        <w:color w:val="808080" w:themeColor="background1" w:themeShade="80"/>
        <w:kern w:val="24"/>
        <w:sz w:val="30"/>
        <w:szCs w:val="30"/>
        <w:lang w:eastAsia="es-ES"/>
      </w:rPr>
      <w:drawing>
        <wp:inline distT="0" distB="0" distL="0" distR="0" wp14:anchorId="08C0ED5C" wp14:editId="6C5E8C74">
          <wp:extent cx="5400040" cy="571500"/>
          <wp:effectExtent l="0" t="0" r="0" b="0"/>
          <wp:docPr id="32" name="Imagen 3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400040" cy="5715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4414" w:rsidRDefault="00424414" w:rsidP="00424414">
      <w:pPr>
        <w:spacing w:after="0" w:line="240" w:lineRule="auto"/>
      </w:pPr>
      <w:r>
        <w:separator/>
      </w:r>
    </w:p>
  </w:footnote>
  <w:footnote w:type="continuationSeparator" w:id="0">
    <w:p w:rsidR="00424414" w:rsidRDefault="00424414" w:rsidP="0042441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24414" w:rsidRPr="009F6019" w:rsidRDefault="00424414" w:rsidP="00424414">
    <w:pPr>
      <w:pStyle w:val="NormalWeb"/>
      <w:spacing w:before="0" w:beforeAutospacing="0" w:after="160" w:afterAutospacing="0" w:line="256" w:lineRule="auto"/>
      <w:rPr>
        <w:color w:val="808080" w:themeColor="background1" w:themeShade="8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5532C6" wp14:editId="3A89813D">
              <wp:simplePos x="0" y="0"/>
              <wp:positionH relativeFrom="column">
                <wp:posOffset>867198</wp:posOffset>
              </wp:positionH>
              <wp:positionV relativeFrom="paragraph">
                <wp:posOffset>-127847</wp:posOffset>
              </wp:positionV>
              <wp:extent cx="4953000" cy="581025"/>
              <wp:effectExtent l="0" t="0" r="0" b="9525"/>
              <wp:wrapNone/>
              <wp:docPr id="3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9530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424414" w:rsidRPr="009F6019" w:rsidRDefault="00424414" w:rsidP="00424414">
                          <w:pPr>
                            <w:pStyle w:val="NormalWeb"/>
                            <w:spacing w:before="0" w:beforeAutospacing="0" w:after="160" w:afterAutospacing="0" w:line="256" w:lineRule="auto"/>
                            <w:jc w:val="center"/>
                            <w:rPr>
                              <w:color w:val="808080" w:themeColor="background1" w:themeShade="80"/>
                            </w:rPr>
                          </w:pPr>
                          <w:r w:rsidRPr="009F6019">
                            <w:rPr>
                              <w:rFonts w:ascii="Aharoni" w:eastAsia="Calibri" w:hAnsi="Aharoni"/>
                              <w:b/>
                              <w:bCs/>
                              <w:color w:val="808080" w:themeColor="background1" w:themeShade="80"/>
                              <w:kern w:val="24"/>
                              <w:sz w:val="28"/>
                              <w:szCs w:val="28"/>
                            </w:rPr>
                            <w:t>SISTEMA MUNICIPAL PARA EL DESARROLLO INTEGRAL DE LA FAMILIA TAMUIN, S.L.P.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shapetype w14:anchorId="175532C6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7" type="#_x0000_t202" style="position:absolute;margin-left:68.3pt;margin-top:-10.05pt;width:390pt;height:45.75pt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" stroked="f">
              <v:textbox style="mso-fit-shape-to-text:t">
                <w:txbxContent>
                  <w:p w:rsidR="00424414" w:rsidRPr="009F6019" w:rsidRDefault="00424414" w:rsidP="00424414">
                    <w:pPr>
                      <w:pStyle w:val="NormalWeb"/>
                      <w:spacing w:before="0" w:beforeAutospacing="0" w:after="160" w:afterAutospacing="0" w:line="256" w:lineRule="auto"/>
                      <w:jc w:val="center"/>
                      <w:rPr>
                        <w:color w:val="808080" w:themeColor="background1" w:themeShade="80"/>
                      </w:rPr>
                    </w:pPr>
                    <w:r w:rsidRPr="009F6019">
                      <w:rPr>
                        <w:rFonts w:ascii="Aharoni" w:eastAsia="Calibri" w:hAnsi="Aharoni"/>
                        <w:b/>
                        <w:bCs/>
                        <w:color w:val="808080" w:themeColor="background1" w:themeShade="80"/>
                        <w:kern w:val="24"/>
                        <w:sz w:val="28"/>
                        <w:szCs w:val="28"/>
                      </w:rPr>
                      <w:t>SISTEMA MUNICIPAL PARA EL DESARROLLO INTEGRAL DE LA FAMILIA TAMUIN, S.L.P.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59264" behindDoc="0" locked="0" layoutInCell="1" allowOverlap="1" wp14:anchorId="482FDA8D" wp14:editId="6EE02172">
          <wp:simplePos x="0" y="0"/>
          <wp:positionH relativeFrom="column">
            <wp:posOffset>-894080</wp:posOffset>
          </wp:positionH>
          <wp:positionV relativeFrom="paragraph">
            <wp:posOffset>-474980</wp:posOffset>
          </wp:positionV>
          <wp:extent cx="2014855" cy="924560"/>
          <wp:effectExtent l="0" t="0" r="0" b="0"/>
          <wp:wrapNone/>
          <wp:docPr id="2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n 2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2014855" cy="92456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 xml:space="preserve">        </w:t>
    </w:r>
    <w:r>
      <w:tab/>
    </w:r>
  </w:p>
  <w:p w:rsidR="00424414" w:rsidRDefault="00424414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24414"/>
    <w:rsid w:val="0001025A"/>
    <w:rsid w:val="0003655D"/>
    <w:rsid w:val="00062B10"/>
    <w:rsid w:val="00424414"/>
    <w:rsid w:val="005B4D02"/>
    <w:rsid w:val="006D20A4"/>
    <w:rsid w:val="00D41E71"/>
    <w:rsid w:val="00DE15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D20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24414"/>
  </w:style>
  <w:style w:type="paragraph" w:styleId="Piedepgina">
    <w:name w:val="footer"/>
    <w:basedOn w:val="Normal"/>
    <w:link w:val="PiedepginaCar"/>
    <w:uiPriority w:val="99"/>
    <w:unhideWhenUsed/>
    <w:rsid w:val="00424414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24414"/>
  </w:style>
  <w:style w:type="paragraph" w:styleId="NormalWeb">
    <w:name w:val="Normal (Web)"/>
    <w:basedOn w:val="Normal"/>
    <w:uiPriority w:val="99"/>
    <w:unhideWhenUsed/>
    <w:rsid w:val="0042441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4244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4244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50</Words>
  <Characters>280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martha</dc:creator>
  <cp:lastModifiedBy>martha</cp:lastModifiedBy>
  <cp:revision>6</cp:revision>
  <dcterms:created xsi:type="dcterms:W3CDTF">2020-09-30T15:14:00Z</dcterms:created>
  <dcterms:modified xsi:type="dcterms:W3CDTF">2020-10-23T19:09:00Z</dcterms:modified>
</cp:coreProperties>
</file>