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tbl>
      <w:tblPr>
        <w:tblStyle w:val="Tablaconcuadrcula"/>
        <w:tblpPr w:leftFromText="141" w:rightFromText="141" w:vertAnchor="page" w:horzAnchor="margin" w:tblpXSpec="right" w:tblpY="3181"/>
        <w:tblW w:w="5302" w:type="dxa"/>
        <w:tblLook w:val="04A0" w:firstRow="1" w:lastRow="0" w:firstColumn="1" w:lastColumn="0" w:noHBand="0" w:noVBand="1"/>
      </w:tblPr>
      <w:tblGrid>
        <w:gridCol w:w="5302"/>
      </w:tblGrid>
      <w:tr w:rsidR="006F7C20" w:rsidTr="006F7C20">
        <w:tc>
          <w:tcPr>
            <w:tcW w:w="5302" w:type="dxa"/>
          </w:tcPr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>DEPENDENCIA: SMDIF</w:t>
            </w:r>
          </w:p>
          <w:p w:rsidR="006F7C20" w:rsidRPr="00344E16" w:rsidRDefault="006F7C20" w:rsidP="006F7C20">
            <w:pPr>
              <w:rPr>
                <w:b/>
                <w:sz w:val="28"/>
                <w:szCs w:val="28"/>
              </w:rPr>
            </w:pPr>
            <w:r w:rsidRPr="00344E16">
              <w:rPr>
                <w:b/>
                <w:sz w:val="28"/>
                <w:szCs w:val="28"/>
              </w:rPr>
              <w:t xml:space="preserve">AREA: COORDINACION  ADMINISTRATIVA </w:t>
            </w:r>
          </w:p>
          <w:p w:rsidR="006F7C20" w:rsidRDefault="006F7C20" w:rsidP="006F7C20">
            <w:r w:rsidRPr="00344E16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942624" w:rsidP="00F923C4">
      <w:pPr>
        <w:spacing w:after="0"/>
        <w:rPr>
          <w:b/>
        </w:rPr>
      </w:pPr>
      <w:r>
        <w:rPr>
          <w:b/>
          <w:sz w:val="28"/>
          <w:szCs w:val="28"/>
        </w:rPr>
        <w:t xml:space="preserve">NO SE GENERA INFORMACIÓN YA QUE </w:t>
      </w:r>
      <w:r w:rsidRPr="00942624">
        <w:rPr>
          <w:b/>
          <w:sz w:val="28"/>
          <w:szCs w:val="28"/>
        </w:rPr>
        <w:t>EL SISTEMA MUNICIPAL PARA EL DESARROLLO INTEGRAL DE LA FAMILIA DE TAMUIN, SA</w:t>
      </w:r>
      <w:r w:rsidR="00457373">
        <w:rPr>
          <w:b/>
          <w:sz w:val="28"/>
          <w:szCs w:val="28"/>
        </w:rPr>
        <w:t>N LUIS POTOSI, NO REALIZA ENCUES</w:t>
      </w:r>
      <w:r w:rsidRPr="00942624">
        <w:rPr>
          <w:b/>
          <w:sz w:val="28"/>
          <w:szCs w:val="28"/>
        </w:rPr>
        <w:t>TAS SOBRE PROGRAMAS FINANCIADOS CON RECURSOS PUBLICOS</w:t>
      </w:r>
      <w:r w:rsidR="00457373">
        <w:rPr>
          <w:b/>
          <w:sz w:val="28"/>
          <w:szCs w:val="28"/>
        </w:rPr>
        <w:t>.</w:t>
      </w:r>
      <w:bookmarkStart w:id="0" w:name="_GoBack"/>
      <w:bookmarkEnd w:id="0"/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0A13C0" w:rsidRPr="00F923C4" w:rsidRDefault="001008A4" w:rsidP="00F923C4">
      <w:pPr>
        <w:ind w:firstLine="708"/>
        <w:jc w:val="center"/>
        <w:rPr>
          <w:sz w:val="28"/>
          <w:szCs w:val="28"/>
        </w:rPr>
      </w:pPr>
      <w:r>
        <w:rPr>
          <w:b/>
          <w:sz w:val="28"/>
          <w:szCs w:val="28"/>
        </w:rPr>
        <w:t>L.A. PATRICIA GODINEZ HERRERA.</w:t>
      </w: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008A4"/>
    <w:rsid w:val="001D1831"/>
    <w:rsid w:val="00267E1E"/>
    <w:rsid w:val="00344E16"/>
    <w:rsid w:val="00457373"/>
    <w:rsid w:val="005102CC"/>
    <w:rsid w:val="005353AD"/>
    <w:rsid w:val="006F7C20"/>
    <w:rsid w:val="00782E86"/>
    <w:rsid w:val="00870B44"/>
    <w:rsid w:val="008B7092"/>
    <w:rsid w:val="008E3818"/>
    <w:rsid w:val="00942624"/>
    <w:rsid w:val="00A44710"/>
    <w:rsid w:val="00AE7BC2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58</Words>
  <Characters>325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21</cp:revision>
  <dcterms:created xsi:type="dcterms:W3CDTF">2020-07-31T16:21:00Z</dcterms:created>
  <dcterms:modified xsi:type="dcterms:W3CDTF">2020-10-02T00:42:00Z</dcterms:modified>
</cp:coreProperties>
</file>