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9E6" w:rsidRDefault="005049E6" w:rsidP="005049E6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5049E6" w:rsidRDefault="005049E6" w:rsidP="005049E6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ORDEN DEL DÍA:</w:t>
      </w:r>
    </w:p>
    <w:p w:rsidR="005049E6" w:rsidRDefault="005049E6" w:rsidP="005049E6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5049E6" w:rsidRDefault="005049E6" w:rsidP="005049E6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Verdana" w:hAnsi="Verdana" w:cs="Arial"/>
          <w:b/>
        </w:rPr>
        <w:t>1</w:t>
      </w:r>
      <w:r>
        <w:rPr>
          <w:rFonts w:ascii="Arial" w:hAnsi="Arial" w:cs="Arial"/>
          <w:sz w:val="24"/>
          <w:szCs w:val="24"/>
        </w:rPr>
        <w:t>.- Pase de lista.</w:t>
      </w:r>
    </w:p>
    <w:p w:rsidR="005049E6" w:rsidRDefault="005049E6" w:rsidP="005049E6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 xml:space="preserve">-Verificación del Quorum e instalación de la asamblea por parte del Presidente Municipal Constitucional </w:t>
      </w:r>
      <w:r>
        <w:rPr>
          <w:rFonts w:ascii="Arial" w:hAnsi="Arial" w:cs="Arial"/>
          <w:b/>
          <w:sz w:val="24"/>
          <w:szCs w:val="24"/>
        </w:rPr>
        <w:t>PROFESOR RAÚL RIVERA OLVERA.</w:t>
      </w:r>
    </w:p>
    <w:p w:rsidR="005049E6" w:rsidRDefault="005049E6" w:rsidP="005049E6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.-Lectura del acta de sesión anterior y en su caso aprobación de la misma.</w:t>
      </w:r>
    </w:p>
    <w:p w:rsidR="005049E6" w:rsidRDefault="005049E6" w:rsidP="005049E6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.- Análisis, discusión y aprobación en su caso de transferir en calidad de préstamo del fondo de aportaciones para el Fortalecimiento Municipal, al ramo 28 la cantidad de $350,000.00 (trecientos cincuenta mil pesos 00/100 m.n.) para cumplir con diversas obligaciones financieras del municipio. </w:t>
      </w:r>
    </w:p>
    <w:p w:rsidR="005049E6" w:rsidRDefault="005049E6" w:rsidP="005049E6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5.-</w:t>
      </w:r>
      <w:r>
        <w:rPr>
          <w:rFonts w:ascii="Arial" w:hAnsi="Arial" w:cs="Arial"/>
          <w:sz w:val="24"/>
          <w:szCs w:val="24"/>
        </w:rPr>
        <w:t>Asuntos Generales.</w:t>
      </w:r>
    </w:p>
    <w:p w:rsidR="005049E6" w:rsidRDefault="005049E6" w:rsidP="005049E6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</w:t>
      </w:r>
      <w:r>
        <w:rPr>
          <w:rFonts w:ascii="Arial" w:hAnsi="Arial" w:cs="Arial"/>
          <w:sz w:val="24"/>
          <w:szCs w:val="24"/>
        </w:rPr>
        <w:t>-Clausura de la sesión.</w:t>
      </w:r>
    </w:p>
    <w:p w:rsidR="005049E6" w:rsidRDefault="005049E6" w:rsidP="005049E6">
      <w:pPr>
        <w:pStyle w:val="Sinespaciad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 </w:t>
      </w:r>
    </w:p>
    <w:p w:rsidR="00560D2B" w:rsidRDefault="00560D2B">
      <w:bookmarkStart w:id="0" w:name="_GoBack"/>
      <w:bookmarkEnd w:id="0"/>
    </w:p>
    <w:sectPr w:rsidR="00560D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9E6"/>
    <w:rsid w:val="005049E6"/>
    <w:rsid w:val="0056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28C05D-D3B9-49FF-B62E-C093C9DBB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9E6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049E6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28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</cp:revision>
  <dcterms:created xsi:type="dcterms:W3CDTF">2020-08-18T19:13:00Z</dcterms:created>
  <dcterms:modified xsi:type="dcterms:W3CDTF">2020-08-18T19:14:00Z</dcterms:modified>
</cp:coreProperties>
</file>