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4906" w:rsidRDefault="009B4906" w:rsidP="009B4906">
      <w:pPr>
        <w:jc w:val="center"/>
        <w:rPr>
          <w:rFonts w:ascii="Arial" w:hAnsi="Arial" w:cs="Arial"/>
          <w:sz w:val="28"/>
          <w:szCs w:val="24"/>
        </w:rPr>
      </w:pPr>
      <w:r>
        <w:rPr>
          <w:noProof/>
          <w:lang w:eastAsia="es-MX"/>
        </w:rPr>
        <w:drawing>
          <wp:inline distT="0" distB="0" distL="0" distR="0" wp14:anchorId="36F0A36F" wp14:editId="48BAA634">
            <wp:extent cx="3966845" cy="775970"/>
            <wp:effectExtent l="0" t="0" r="0" b="5080"/>
            <wp:docPr id="1" name="Imagen 1" descr="C:\Users\Comunicacionsocial\Downloads\plantilla mem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unicacionsocial\Downloads\plantilla memos.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66845" cy="775970"/>
                    </a:xfrm>
                    <a:prstGeom prst="rect">
                      <a:avLst/>
                    </a:prstGeom>
                    <a:noFill/>
                    <a:ln>
                      <a:noFill/>
                    </a:ln>
                  </pic:spPr>
                </pic:pic>
              </a:graphicData>
            </a:graphic>
          </wp:inline>
        </w:drawing>
      </w:r>
    </w:p>
    <w:p w:rsidR="00785F6F" w:rsidRDefault="00785F6F" w:rsidP="009B4906">
      <w:pPr>
        <w:jc w:val="both"/>
        <w:rPr>
          <w:rFonts w:ascii="Arial" w:hAnsi="Arial" w:cs="Arial"/>
          <w:sz w:val="28"/>
          <w:szCs w:val="24"/>
        </w:rPr>
      </w:pPr>
    </w:p>
    <w:p w:rsidR="00FB0B44" w:rsidRDefault="00FB0B44" w:rsidP="009B4906">
      <w:pPr>
        <w:jc w:val="both"/>
        <w:rPr>
          <w:rFonts w:ascii="Arial" w:hAnsi="Arial" w:cs="Arial"/>
          <w:sz w:val="28"/>
          <w:szCs w:val="24"/>
        </w:rPr>
      </w:pPr>
    </w:p>
    <w:p w:rsidR="00BF6717" w:rsidRPr="004A27A6" w:rsidRDefault="00FB0B44" w:rsidP="00035B57">
      <w:pPr>
        <w:jc w:val="both"/>
        <w:rPr>
          <w:rFonts w:ascii="Arial" w:hAnsi="Arial" w:cs="Arial"/>
          <w:sz w:val="28"/>
          <w:szCs w:val="24"/>
        </w:rPr>
      </w:pPr>
      <w:r>
        <w:rPr>
          <w:rFonts w:ascii="Arial" w:hAnsi="Arial" w:cs="Arial"/>
          <w:sz w:val="28"/>
          <w:szCs w:val="24"/>
        </w:rPr>
        <w:t>El</w:t>
      </w:r>
      <w:r w:rsidRPr="00FB0B44">
        <w:rPr>
          <w:rFonts w:ascii="Arial" w:hAnsi="Arial" w:cs="Arial"/>
          <w:sz w:val="28"/>
          <w:szCs w:val="24"/>
        </w:rPr>
        <w:t xml:space="preserve"> </w:t>
      </w:r>
      <w:r w:rsidR="00C243EE" w:rsidRPr="00C243EE">
        <w:rPr>
          <w:rFonts w:ascii="Arial" w:hAnsi="Arial" w:cs="Arial"/>
          <w:sz w:val="28"/>
          <w:szCs w:val="24"/>
        </w:rPr>
        <w:t>Centro de Justicia para las Mujeres del Estado de San Luis Potosí cuenta con una estructura orgánica dentro de la cual no se contempla la existencia de sindicatos. Lo anterior, con fundamento en el artículo 8º de la Ley del Centro de Justicia para las Mujer</w:t>
      </w:r>
      <w:bookmarkStart w:id="0" w:name="_GoBack"/>
      <w:bookmarkEnd w:id="0"/>
      <w:r w:rsidR="00C243EE" w:rsidRPr="00C243EE">
        <w:rPr>
          <w:rFonts w:ascii="Arial" w:hAnsi="Arial" w:cs="Arial"/>
          <w:sz w:val="28"/>
          <w:szCs w:val="24"/>
        </w:rPr>
        <w:t>es.</w:t>
      </w:r>
    </w:p>
    <w:sectPr w:rsidR="00BF6717" w:rsidRPr="004A27A6" w:rsidSect="00ED6E55">
      <w:pgSz w:w="11906" w:h="8391" w:orient="landscape" w:code="11"/>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2378" w:rsidRDefault="007B2378" w:rsidP="009B4906">
      <w:pPr>
        <w:spacing w:after="0" w:line="240" w:lineRule="auto"/>
      </w:pPr>
      <w:r>
        <w:separator/>
      </w:r>
    </w:p>
  </w:endnote>
  <w:endnote w:type="continuationSeparator" w:id="0">
    <w:p w:rsidR="007B2378" w:rsidRDefault="007B2378" w:rsidP="009B49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2378" w:rsidRDefault="007B2378" w:rsidP="009B4906">
      <w:pPr>
        <w:spacing w:after="0" w:line="240" w:lineRule="auto"/>
      </w:pPr>
      <w:r>
        <w:separator/>
      </w:r>
    </w:p>
  </w:footnote>
  <w:footnote w:type="continuationSeparator" w:id="0">
    <w:p w:rsidR="007B2378" w:rsidRDefault="007B2378" w:rsidP="009B490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906"/>
    <w:rsid w:val="00035B57"/>
    <w:rsid w:val="004A27A6"/>
    <w:rsid w:val="004D5FBF"/>
    <w:rsid w:val="005A4DD3"/>
    <w:rsid w:val="006047A6"/>
    <w:rsid w:val="006169D2"/>
    <w:rsid w:val="00785F6F"/>
    <w:rsid w:val="00793E9E"/>
    <w:rsid w:val="007B2378"/>
    <w:rsid w:val="00885914"/>
    <w:rsid w:val="008D0854"/>
    <w:rsid w:val="00917F6D"/>
    <w:rsid w:val="00951367"/>
    <w:rsid w:val="009A491A"/>
    <w:rsid w:val="009A6000"/>
    <w:rsid w:val="009B4906"/>
    <w:rsid w:val="00BF6717"/>
    <w:rsid w:val="00C243EE"/>
    <w:rsid w:val="00E55C5A"/>
    <w:rsid w:val="00E7051F"/>
    <w:rsid w:val="00F6012C"/>
    <w:rsid w:val="00F74683"/>
    <w:rsid w:val="00FB0B44"/>
    <w:rsid w:val="00FF744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69348"/>
  <w15:chartTrackingRefBased/>
  <w15:docId w15:val="{0572BE08-5D83-4360-B600-4C0ECEE1D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490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B490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B4906"/>
  </w:style>
  <w:style w:type="paragraph" w:styleId="Piedepgina">
    <w:name w:val="footer"/>
    <w:basedOn w:val="Normal"/>
    <w:link w:val="PiedepginaCar"/>
    <w:uiPriority w:val="99"/>
    <w:unhideWhenUsed/>
    <w:rsid w:val="009B490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B4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Words>
  <Characters>227</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 TB</dc:creator>
  <cp:keywords/>
  <dc:description/>
  <cp:lastModifiedBy>TRANSPARENCIA TB</cp:lastModifiedBy>
  <cp:revision>2</cp:revision>
  <dcterms:created xsi:type="dcterms:W3CDTF">2020-10-06T15:01:00Z</dcterms:created>
  <dcterms:modified xsi:type="dcterms:W3CDTF">2020-10-06T15:01:00Z</dcterms:modified>
</cp:coreProperties>
</file>