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BE0" w:rsidRDefault="00AB5BE0" w:rsidP="003203A9">
      <w:pPr>
        <w:jc w:val="center"/>
        <w:rPr>
          <w:sz w:val="44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41BE675F" wp14:editId="409081A7">
            <wp:simplePos x="0" y="0"/>
            <wp:positionH relativeFrom="column">
              <wp:posOffset>933450</wp:posOffset>
            </wp:positionH>
            <wp:positionV relativeFrom="paragraph">
              <wp:posOffset>-336550</wp:posOffset>
            </wp:positionV>
            <wp:extent cx="3558540" cy="1137285"/>
            <wp:effectExtent l="0" t="0" r="3810" b="5715"/>
            <wp:wrapSquare wrapText="bothSides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8540" cy="11372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B5BE0" w:rsidRDefault="00AB5BE0" w:rsidP="003203A9">
      <w:pPr>
        <w:jc w:val="center"/>
        <w:rPr>
          <w:sz w:val="44"/>
        </w:rPr>
      </w:pPr>
    </w:p>
    <w:p w:rsidR="00D051BE" w:rsidRPr="003203A9" w:rsidRDefault="003203A9" w:rsidP="003203A9">
      <w:pPr>
        <w:jc w:val="center"/>
        <w:rPr>
          <w:sz w:val="44"/>
        </w:rPr>
      </w:pPr>
      <w:r w:rsidRPr="003203A9">
        <w:rPr>
          <w:sz w:val="44"/>
        </w:rPr>
        <w:t>H. AYUNTAMIENTO DE VENADO, S.L.P.</w:t>
      </w:r>
    </w:p>
    <w:p w:rsidR="00D051BE" w:rsidRDefault="00D051BE">
      <w:pPr>
        <w:rPr>
          <w:sz w:val="36"/>
        </w:rPr>
      </w:pPr>
    </w:p>
    <w:p w:rsidR="00DF378D" w:rsidRDefault="00DF378D">
      <w:pPr>
        <w:rPr>
          <w:sz w:val="36"/>
        </w:rPr>
      </w:pPr>
    </w:p>
    <w:p w:rsidR="00DF378D" w:rsidRPr="003203A9" w:rsidRDefault="00DF378D">
      <w:pPr>
        <w:rPr>
          <w:sz w:val="36"/>
        </w:rPr>
      </w:pPr>
    </w:p>
    <w:p w:rsidR="0004156C" w:rsidRDefault="00D051BE" w:rsidP="00CF110C">
      <w:pPr>
        <w:jc w:val="center"/>
        <w:rPr>
          <w:color w:val="17365D" w:themeColor="text2" w:themeShade="BF"/>
          <w:sz w:val="52"/>
        </w:rPr>
      </w:pPr>
      <w:r w:rsidRPr="003203A9">
        <w:rPr>
          <w:color w:val="17365D" w:themeColor="text2" w:themeShade="BF"/>
          <w:sz w:val="52"/>
        </w:rPr>
        <w:t xml:space="preserve">En este periodo  referente </w:t>
      </w:r>
      <w:r w:rsidR="00CF110C">
        <w:rPr>
          <w:color w:val="17365D" w:themeColor="text2" w:themeShade="BF"/>
          <w:sz w:val="52"/>
        </w:rPr>
        <w:t>Convenios</w:t>
      </w:r>
      <w:r w:rsidRPr="003203A9">
        <w:rPr>
          <w:color w:val="17365D" w:themeColor="text2" w:themeShade="BF"/>
          <w:sz w:val="52"/>
        </w:rPr>
        <w:t xml:space="preserve">, no se han </w:t>
      </w:r>
      <w:r w:rsidR="00CF110C">
        <w:rPr>
          <w:color w:val="17365D" w:themeColor="text2" w:themeShade="BF"/>
          <w:sz w:val="52"/>
        </w:rPr>
        <w:t>celebrado durante este mes</w:t>
      </w:r>
      <w:r w:rsidRPr="003203A9">
        <w:rPr>
          <w:color w:val="17365D" w:themeColor="text2" w:themeShade="BF"/>
          <w:sz w:val="52"/>
        </w:rPr>
        <w:t>.</w:t>
      </w:r>
    </w:p>
    <w:p w:rsidR="003203A9" w:rsidRDefault="003203A9" w:rsidP="003203A9">
      <w:pPr>
        <w:jc w:val="center"/>
        <w:rPr>
          <w:color w:val="17365D" w:themeColor="text2" w:themeShade="BF"/>
          <w:sz w:val="52"/>
        </w:rPr>
      </w:pPr>
      <w:bookmarkStart w:id="0" w:name="_GoBack"/>
      <w:bookmarkEnd w:id="0"/>
    </w:p>
    <w:p w:rsidR="003203A9" w:rsidRDefault="003203A9" w:rsidP="003203A9">
      <w:pPr>
        <w:jc w:val="center"/>
        <w:rPr>
          <w:color w:val="17365D" w:themeColor="text2" w:themeShade="BF"/>
          <w:sz w:val="52"/>
        </w:rPr>
      </w:pPr>
      <w:r>
        <w:rPr>
          <w:color w:val="17365D" w:themeColor="text2" w:themeShade="BF"/>
          <w:sz w:val="52"/>
        </w:rPr>
        <w:t>Atentamente:</w:t>
      </w:r>
    </w:p>
    <w:p w:rsidR="003203A9" w:rsidRDefault="003203A9" w:rsidP="003203A9">
      <w:pPr>
        <w:jc w:val="center"/>
        <w:rPr>
          <w:color w:val="17365D" w:themeColor="text2" w:themeShade="BF"/>
          <w:sz w:val="52"/>
        </w:rPr>
      </w:pPr>
    </w:p>
    <w:p w:rsidR="003203A9" w:rsidRDefault="003203A9" w:rsidP="003203A9">
      <w:pPr>
        <w:jc w:val="center"/>
        <w:rPr>
          <w:color w:val="17365D" w:themeColor="text2" w:themeShade="BF"/>
          <w:sz w:val="52"/>
        </w:rPr>
      </w:pPr>
      <w:r>
        <w:rPr>
          <w:color w:val="17365D" w:themeColor="text2" w:themeShade="BF"/>
          <w:sz w:val="52"/>
        </w:rPr>
        <w:t>Secretario General.</w:t>
      </w:r>
    </w:p>
    <w:p w:rsidR="003203A9" w:rsidRPr="003203A9" w:rsidRDefault="003203A9" w:rsidP="003203A9">
      <w:pPr>
        <w:jc w:val="center"/>
        <w:rPr>
          <w:color w:val="17365D" w:themeColor="text2" w:themeShade="BF"/>
          <w:sz w:val="52"/>
        </w:rPr>
      </w:pPr>
      <w:r>
        <w:rPr>
          <w:color w:val="17365D" w:themeColor="text2" w:themeShade="BF"/>
          <w:sz w:val="52"/>
        </w:rPr>
        <w:t>Pablo Rivera Martínez.</w:t>
      </w:r>
    </w:p>
    <w:sectPr w:rsidR="003203A9" w:rsidRPr="003203A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1BE"/>
    <w:rsid w:val="0004156C"/>
    <w:rsid w:val="003203A9"/>
    <w:rsid w:val="003573D3"/>
    <w:rsid w:val="00AB5BE0"/>
    <w:rsid w:val="00CF110C"/>
    <w:rsid w:val="00D051BE"/>
    <w:rsid w:val="00DF3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B5B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B5B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B5B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B5B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148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itzel</dc:creator>
  <cp:lastModifiedBy>SECRETARIA</cp:lastModifiedBy>
  <cp:revision>2</cp:revision>
  <dcterms:created xsi:type="dcterms:W3CDTF">2019-06-06T16:15:00Z</dcterms:created>
  <dcterms:modified xsi:type="dcterms:W3CDTF">2019-06-06T16:15:00Z</dcterms:modified>
</cp:coreProperties>
</file>