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BA4" w:rsidRPr="002035E5" w:rsidRDefault="002035E5" w:rsidP="002035E5">
      <w:pPr>
        <w:jc w:val="both"/>
        <w:rPr>
          <w:sz w:val="28"/>
        </w:rPr>
      </w:pPr>
      <w:r w:rsidRPr="002035E5">
        <w:rPr>
          <w:sz w:val="28"/>
        </w:rPr>
        <w:t>A LA FECHA NO SE HAN EMITIDO OPINIONES Y RECOMENDACIONES EN</w:t>
      </w:r>
      <w:r>
        <w:rPr>
          <w:sz w:val="28"/>
        </w:rPr>
        <w:t xml:space="preserve"> LOS CONSEJOS EN EL INSTITUTO ESTATAL DE EDUCACIÓN PARA ADULTOS</w:t>
      </w:r>
    </w:p>
    <w:sectPr w:rsidR="00DE3BA4" w:rsidRPr="002035E5" w:rsidSect="00DE3B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2035E5"/>
    <w:rsid w:val="002035E5"/>
    <w:rsid w:val="00DE3B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B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Estatal de Eduación para Adultos</dc:creator>
  <cp:lastModifiedBy>Instituto Estatal de Eduación para Adultos</cp:lastModifiedBy>
  <cp:revision>1</cp:revision>
  <dcterms:created xsi:type="dcterms:W3CDTF">2018-07-09T17:06:00Z</dcterms:created>
  <dcterms:modified xsi:type="dcterms:W3CDTF">2018-07-09T17:07:00Z</dcterms:modified>
</cp:coreProperties>
</file>