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media/image2.jpeg" ContentType="image/jpe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color w:val="000000"/>
          <w:sz w:val="23"/>
          <w:szCs w:val="23"/>
        </w:rPr>
      </w:pPr>
      <w:r>
        <w:rPr>
          <w:rFonts w:cs="Times New Roman" w:ascii="Times New Roman" w:hAnsi="Times New Roman"/>
          <w:b/>
          <w:color w:val="000000"/>
          <w:sz w:val="23"/>
          <w:szCs w:val="23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color w:val="000000"/>
          <w:sz w:val="23"/>
          <w:szCs w:val="23"/>
        </w:rPr>
      </w:pPr>
      <w:r>
        <w:rPr>
          <w:rFonts w:cs="Times New Roman" w:ascii="Times New Roman" w:hAnsi="Times New Roman"/>
          <w:b/>
          <w:color w:val="000000"/>
          <w:sz w:val="23"/>
          <w:szCs w:val="23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color w:val="000000"/>
          <w:sz w:val="23"/>
          <w:szCs w:val="23"/>
        </w:rPr>
      </w:pPr>
      <w:r>
        <w:rPr>
          <w:rFonts w:cs="Times New Roman" w:ascii="Times New Roman" w:hAnsi="Times New Roman"/>
          <w:b/>
          <w:color w:val="000000"/>
          <w:sz w:val="23"/>
          <w:szCs w:val="23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color w:val="000000"/>
          <w:sz w:val="23"/>
          <w:szCs w:val="23"/>
        </w:rPr>
      </w:pPr>
      <w:r>
        <w:rPr>
          <w:rFonts w:cs="Times New Roman" w:ascii="Times New Roman" w:hAnsi="Times New Roman"/>
          <w:b/>
          <w:color w:val="000000"/>
          <w:sz w:val="23"/>
          <w:szCs w:val="23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b/>
          <w:b/>
          <w:color w:val="000000"/>
          <w:sz w:val="23"/>
          <w:szCs w:val="23"/>
        </w:rPr>
      </w:pPr>
      <w:r>
        <w:rPr>
          <w:rFonts w:cs="Times New Roman" w:ascii="Times New Roman" w:hAnsi="Times New Roman"/>
          <w:b/>
          <w:color w:val="000000"/>
          <w:sz w:val="23"/>
          <w:szCs w:val="23"/>
        </w:rPr>
      </w:r>
      <w:bookmarkStart w:id="0" w:name="__DdeLink__198_3231177568"/>
      <w:bookmarkStart w:id="1" w:name="__DdeLink__198_3231177568"/>
      <w:bookmarkEnd w:id="1"/>
    </w:p>
    <w:p>
      <w:pPr>
        <w:pStyle w:val="Normal"/>
        <w:spacing w:lineRule="auto" w:line="360"/>
        <w:jc w:val="both"/>
        <w:rPr/>
      </w:pPr>
      <w:r>
        <w:rPr/>
        <w:t>NO SE GENERO INFORMACIÓN EN ESTE PERIODO, DEBIDO A QUE NO HUBO CONCURSOS PARA OCUPAR CARGOS PÚBLICOS EN EL  AYUNTAMIENTO DE MATLAPA, S.L.P.</w:t>
      </w:r>
    </w:p>
    <w:p>
      <w:pPr>
        <w:pStyle w:val="Normal"/>
        <w:spacing w:lineRule="auto" w:line="360"/>
        <w:jc w:val="both"/>
        <w:rPr/>
      </w:pPr>
      <w:r>
        <w:rPr/>
        <w:t xml:space="preserve">LA GUIA PARA OCUPAR LOS CARGOS PUBLICOS QUEDA ESTABLECIDO EN EL MANUAL DE ORGANIZACION DE LA DIRECCION DE RECURSOS HUMANOS Y MATERIALES </w:t>
      </w:r>
      <w:bookmarkStart w:id="2" w:name="_GoBack"/>
      <w:bookmarkEnd w:id="2"/>
      <w:r>
        <w:rPr/>
        <w:t xml:space="preserve">SE REALIZAN ESCASAMENTE CONCURSOS Y/O CONVOCATORIAS DEBIENDO SER APROBADAS POR LAS AUTORIDADES QUE EN SU CASO SEAN REQUERIDAS. </w:t>
      </w:r>
    </w:p>
    <w:p>
      <w:pPr>
        <w:pStyle w:val="Normal"/>
        <w:spacing w:lineRule="auto" w:line="360"/>
        <w:jc w:val="both"/>
        <w:rPr/>
      </w:pPr>
      <w:r>
        <w:rPr/>
      </w:r>
      <w:bookmarkStart w:id="3" w:name="__DdeLink__198_3231177568"/>
      <w:bookmarkStart w:id="4" w:name="__DdeLink__198_3231177568"/>
      <w:bookmarkEnd w:id="4"/>
    </w:p>
    <w:p>
      <w:pPr>
        <w:pStyle w:val="Normal"/>
        <w:rPr/>
      </w:pPr>
      <w:r>
        <w:rPr/>
      </w:r>
    </w:p>
    <w:p>
      <w:pPr>
        <w:pStyle w:val="Normal"/>
        <w:spacing w:before="0" w:after="200"/>
        <w:jc w:val="center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701" w:right="1701" w:header="708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  <w:drawing>
        <wp:anchor behindDoc="1" distT="0" distB="0" distL="0" distR="0" simplePos="0" locked="0" layoutInCell="1" allowOverlap="1" relativeHeight="4">
          <wp:simplePos x="0" y="0"/>
          <wp:positionH relativeFrom="page">
            <wp:posOffset>31750</wp:posOffset>
          </wp:positionH>
          <wp:positionV relativeFrom="page">
            <wp:posOffset>8828405</wp:posOffset>
          </wp:positionV>
          <wp:extent cx="7701915" cy="1188720"/>
          <wp:effectExtent l="0" t="0" r="0" b="0"/>
          <wp:wrapNone/>
          <wp:docPr id="3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1" descr="E:\MEMBRETES\26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88048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1" name="Imagen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0" r="79424" b="0"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0" b="0"/>
          <wp:wrapNone/>
          <wp:docPr id="2" name="Imagen 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5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77966" t="0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cera"/>
      <w:rPr/>
    </w:pPr>
    <w:r>
      <w:rPr/>
    </w:r>
  </w:p>
  <w:p>
    <w:pPr>
      <w:pStyle w:val="Cabecera"/>
      <w:rPr/>
    </w:pPr>
    <w:r>
      <w:rPr/>
    </w:r>
  </w:p>
  <w:p>
    <w:pPr>
      <w:pStyle w:val="Cabecera"/>
      <w:rPr/>
    </w:pPr>
    <w:r>
      <w:rPr/>
    </w:r>
  </w:p>
  <w:p>
    <w:pPr>
      <w:pStyle w:val="Cabecera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971ba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2971ba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2971ba"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56086e"/>
    <w:rPr>
      <w:rFonts w:ascii="Segoe UI" w:hAnsi="Segoe UI" w:cs="Segoe UI"/>
      <w:sz w:val="18"/>
      <w:szCs w:val="18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cera">
    <w:name w:val="Header"/>
    <w:basedOn w:val="Normal"/>
    <w:link w:val="EncabezadoCar"/>
    <w:uiPriority w:val="99"/>
    <w:unhideWhenUsed/>
    <w:rsid w:val="002971ba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56086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A3D6C-3F9B-4635-A38D-423160AE3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Ultra_Office/6.2.3.2$Windows_x86 LibreOffice_project/</Application>
  <Pages>1</Pages>
  <Words>63</Words>
  <Characters>339</Characters>
  <CharactersWithSpaces>402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2020-10-15T19:44:00Z</dcterms:created>
  <dc:creator>CYBERNET 360 06</dc:creator>
  <dc:description/>
  <dc:language>es-MX</dc:language>
  <cp:lastModifiedBy/>
  <cp:lastPrinted>2019-12-20T15:28:00Z</cp:lastPrinted>
  <dcterms:modified xsi:type="dcterms:W3CDTF">2020-10-26T10:07:34Z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