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F619BC" w:rsidRPr="00382AF2" w:rsidTr="008E26E0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2"/>
                <w:szCs w:val="14"/>
              </w:rPr>
            </w:pP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Default="00F619BC" w:rsidP="008E26E0">
            <w:pPr>
              <w:spacing w:after="0" w:line="240" w:lineRule="auto"/>
              <w:jc w:val="right"/>
              <w:rPr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 w:rsidRPr="00382AF2"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F619BC" w:rsidRPr="00382AF2" w:rsidRDefault="00F619BC" w:rsidP="00F619BC">
      <w:pPr>
        <w:tabs>
          <w:tab w:val="left" w:pos="2086"/>
        </w:tabs>
        <w:spacing w:after="0" w:line="240" w:lineRule="auto"/>
        <w:rPr>
          <w:rFonts w:ascii="Eras Medium ITC" w:eastAsia="Calibri" w:hAnsi="Eras Medium ITC" w:cs="Eras Medium ITC"/>
          <w:color w:val="000000"/>
          <w:szCs w:val="24"/>
          <w:lang w:val="es-ES" w:eastAsia="es-ES"/>
        </w:rPr>
      </w:pPr>
      <w:r>
        <w:rPr>
          <w:rFonts w:ascii="Eras Medium ITC" w:eastAsia="Calibri" w:hAnsi="Eras Medium ITC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</w:t>
            </w: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CE57FB" w:rsidP="00CE57FB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29</w:t>
            </w:r>
            <w:r w:rsidR="00F619B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D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</w:t>
            </w:r>
            <w:r w:rsidR="00F619B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</w:t>
            </w: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FEBRERO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DE 2020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CE57FB" w:rsidP="00CE57FB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TM/2902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2020</w:t>
            </w:r>
          </w:p>
        </w:tc>
      </w:tr>
    </w:tbl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  <w:r w:rsidRPr="00382AF2"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  <w:tab/>
      </w:r>
    </w:p>
    <w:p w:rsidR="00F619BC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  <w:bookmarkStart w:id="0" w:name="_GoBack"/>
      <w:bookmarkEnd w:id="0"/>
    </w:p>
    <w:p w:rsidR="00F619BC" w:rsidRPr="005617E5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  <w:t>SAN NICOLÁS TOLENTINO, S.L.P. A</w:t>
      </w:r>
      <w:r w:rsidR="00CE57FB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29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DE </w:t>
      </w:r>
      <w:r w:rsidR="00CE57FB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FEBRERO</w:t>
      </w:r>
      <w:r w:rsidR="00D92DFA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2020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 QUIEN CORRESPONDA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P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R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S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N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T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E: 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F619BC" w:rsidRP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Por medio del presente me permito informar que el Municipio de San Nicolás Tolentino 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No Generó información con respecto a </w:t>
      </w:r>
      <w:r w:rsidR="00C7030F" w:rsidRPr="00C7030F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cancelaciones y condonaciones de créditos fiscales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, debido a que no se generaron movimientos por este concept</w:t>
      </w:r>
      <w:r w:rsidR="00D92DFA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o por el periodo del mes de </w:t>
      </w:r>
      <w:r w:rsidR="00CE57FB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FEBRERO</w:t>
      </w:r>
      <w:r w:rsidR="00D92DFA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2020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.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Sin más por el momento quedo de usted</w:t>
      </w:r>
      <w:r w:rsidRPr="00264632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</w:t>
      </w: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enviándole un cordial saludo y esperando que esta información sea de gran utilidad y en beneficio del municipio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  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ATENTAMENTE</w:t>
      </w:r>
    </w:p>
    <w:p w:rsidR="00D92DFA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D92DFA" w:rsidP="00D92DFA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MUNICIPIO DE SAN NICOLAS TOLENTINO, S.L.P.</w:t>
      </w:r>
    </w:p>
    <w:p w:rsidR="00F619BC" w:rsidRPr="000C53B3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C.P. CLAUDIA LILIANA TEJADA LOPEZ</w:t>
      </w:r>
    </w:p>
    <w:p w:rsidR="00F619BC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TESORERA</w:t>
      </w:r>
      <w:r w:rsidR="00F619BC"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MUNICIPAL</w:t>
      </w:r>
    </w:p>
    <w:p w:rsidR="00F619BC" w:rsidRDefault="00F619BC" w:rsidP="00F94155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sectPr w:rsidR="00F619BC" w:rsidSect="00F94155">
      <w:headerReference w:type="default" r:id="rId7"/>
      <w:footerReference w:type="default" r:id="rId8"/>
      <w:pgSz w:w="12240" w:h="15840"/>
      <w:pgMar w:top="1134" w:right="1021" w:bottom="794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5C2C" w:rsidRDefault="00FA5C2C" w:rsidP="00F94155">
      <w:pPr>
        <w:spacing w:after="0" w:line="240" w:lineRule="auto"/>
      </w:pPr>
      <w:r>
        <w:separator/>
      </w:r>
    </w:p>
  </w:endnote>
  <w:endnote w:type="continuationSeparator" w:id="0">
    <w:p w:rsidR="00FA5C2C" w:rsidRDefault="00FA5C2C" w:rsidP="00F941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 w:rsidP="00F94155">
    <w:pPr>
      <w:tabs>
        <w:tab w:val="left" w:pos="2310"/>
      </w:tabs>
      <w:spacing w:after="0" w:line="240" w:lineRule="auto"/>
      <w:jc w:val="both"/>
      <w:rPr>
        <w:rFonts w:ascii="MS Reference Sans Serif" w:eastAsia="Calibri" w:hAnsi="MS Reference Sans Serif" w:cs="MS Reference Sans Serif"/>
        <w:sz w:val="20"/>
        <w:lang w:val="es-ES" w:eastAsia="es-ES"/>
      </w:rPr>
    </w:pP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F94155">
      <w:rPr>
        <w:rFonts w:ascii="Lucida Calligraphy" w:hAnsi="Lucida Calligraphy"/>
        <w:sz w:val="18"/>
        <w:szCs w:val="18"/>
      </w:rPr>
      <w:t>"2020, Año de la cultura para la erradicación del trabajo infantil"</w:t>
    </w: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20515F">
      <w:rPr>
        <w:noProof/>
        <w:sz w:val="20"/>
        <w:szCs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3607F45" wp14:editId="57FF67FC">
              <wp:simplePos x="0" y="0"/>
              <wp:positionH relativeFrom="column">
                <wp:posOffset>-354965</wp:posOffset>
              </wp:positionH>
              <wp:positionV relativeFrom="paragraph">
                <wp:posOffset>93980</wp:posOffset>
              </wp:positionV>
              <wp:extent cx="7151427" cy="6824"/>
              <wp:effectExtent l="0" t="19050" r="11430" b="50800"/>
              <wp:wrapNone/>
              <wp:docPr id="7" name="Conector rec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51427" cy="6824"/>
                      </a:xfrm>
                      <a:prstGeom prst="line">
                        <a:avLst/>
                      </a:prstGeom>
                      <a:noFill/>
                      <a:ln w="57150" cap="flat" cmpd="thickThin" algn="ctr">
                        <a:solidFill>
                          <a:srgbClr val="800000"/>
                        </a:solidFill>
                        <a:prstDash val="solid"/>
                        <a:bevel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B563E7F" id="Conector recto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7.95pt,7.4pt" to="535.15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" strokecolor="maroon" strokeweight="4.5pt">
              <v:stroke linestyle="thickThin" joinstyle="bevel"/>
            </v:line>
          </w:pict>
        </mc:Fallback>
      </mc:AlternateContent>
    </w:r>
  </w:p>
  <w:p w:rsidR="00F94155" w:rsidRPr="0020515F" w:rsidRDefault="00F94155" w:rsidP="00F94155">
    <w:pPr>
      <w:pStyle w:val="Sinespaciado"/>
      <w:ind w:left="360"/>
      <w:jc w:val="center"/>
      <w:rPr>
        <w:rFonts w:ascii="Comic Sans MS" w:hAnsi="Comic Sans MS"/>
        <w:sz w:val="20"/>
        <w:szCs w:val="20"/>
      </w:rPr>
    </w:pPr>
    <w:r w:rsidRPr="0020515F">
      <w:rPr>
        <w:rFonts w:ascii="Comic Sans MS" w:hAnsi="Comic Sans MS"/>
        <w:sz w:val="20"/>
        <w:szCs w:val="20"/>
      </w:rPr>
      <w:t>PRESIDENCIA MUNICIPAL DE SAN NICOLAS TOLENTINO, S.LP.</w:t>
    </w:r>
  </w:p>
  <w:p w:rsidR="00F94155" w:rsidRPr="006922CA" w:rsidRDefault="00F94155" w:rsidP="00F94155">
    <w:pPr>
      <w:pStyle w:val="Sinespaciado"/>
      <w:ind w:left="360"/>
      <w:jc w:val="center"/>
      <w:rPr>
        <w:sz w:val="20"/>
        <w:szCs w:val="20"/>
      </w:rPr>
    </w:pPr>
    <w:r>
      <w:rPr>
        <w:rFonts w:ascii="Comic Sans MS" w:hAnsi="Comic Sans MS"/>
        <w:sz w:val="20"/>
        <w:szCs w:val="20"/>
      </w:rPr>
      <w:t>Jardín Cuauhtémoc No. 19, zona</w:t>
    </w:r>
    <w:r w:rsidRPr="0020515F">
      <w:rPr>
        <w:rFonts w:ascii="Comic Sans MS" w:hAnsi="Comic Sans MS"/>
        <w:sz w:val="20"/>
        <w:szCs w:val="20"/>
      </w:rPr>
      <w:t xml:space="preserve"> centr</w:t>
    </w:r>
    <w:r>
      <w:rPr>
        <w:rFonts w:ascii="Comic Sans MS" w:hAnsi="Comic Sans MS"/>
        <w:sz w:val="20"/>
        <w:szCs w:val="20"/>
      </w:rPr>
      <w:t>o San Nicolás Tolentino, S.L.P.</w:t>
    </w:r>
  </w:p>
  <w:p w:rsidR="00F94155" w:rsidRDefault="00F94155" w:rsidP="00F94155">
    <w:pPr>
      <w:jc w:val="center"/>
    </w:pPr>
    <w:r w:rsidRPr="006922CA">
      <w:rPr>
        <w:rFonts w:ascii="Comic Sans MS" w:hAnsi="Comic Sans MS"/>
        <w:sz w:val="20"/>
        <w:szCs w:val="20"/>
      </w:rPr>
      <w:t>C.P. 79480;</w:t>
    </w:r>
    <w:r>
      <w:rPr>
        <w:rFonts w:ascii="Comic Sans MS" w:hAnsi="Comic Sans MS"/>
        <w:sz w:val="20"/>
        <w:szCs w:val="20"/>
      </w:rPr>
      <w:t xml:space="preserve"> Tel. de oficina </w:t>
    </w:r>
    <w:r w:rsidRPr="006922CA">
      <w:rPr>
        <w:rFonts w:ascii="Comic Sans MS" w:hAnsi="Comic Sans MS"/>
        <w:sz w:val="20"/>
        <w:szCs w:val="20"/>
      </w:rPr>
      <w:t>(444) 8 225067 Y 8 225077</w:t>
    </w:r>
  </w:p>
  <w:p w:rsidR="00F94155" w:rsidRDefault="00F9415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5C2C" w:rsidRDefault="00FA5C2C" w:rsidP="00F94155">
      <w:pPr>
        <w:spacing w:after="0" w:line="240" w:lineRule="auto"/>
      </w:pPr>
      <w:r>
        <w:separator/>
      </w:r>
    </w:p>
  </w:footnote>
  <w:footnote w:type="continuationSeparator" w:id="0">
    <w:p w:rsidR="00FA5C2C" w:rsidRDefault="00FA5C2C" w:rsidP="00F941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>
    <w:pPr>
      <w:pStyle w:val="Encabezado"/>
    </w:pPr>
    <w:r w:rsidRPr="00F94155">
      <w:rPr>
        <w:noProof/>
        <w:lang w:eastAsia="es-MX"/>
      </w:rPr>
      <w:drawing>
        <wp:inline distT="0" distB="0" distL="0" distR="0">
          <wp:extent cx="1657350" cy="1428750"/>
          <wp:effectExtent l="0" t="0" r="0" b="0"/>
          <wp:docPr id="4" name="Imagen 4" descr="C:\Users\pc1\Documents\1.- Liliana\Logos\logo no 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c1\Documents\1.- Liliana\Logos\logo no 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142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</w:t>
    </w:r>
    <w:r w:rsidRPr="00F94155">
      <w:rPr>
        <w:noProof/>
        <w:lang w:eastAsia="es-MX"/>
      </w:rPr>
      <w:drawing>
        <wp:inline distT="0" distB="0" distL="0" distR="0">
          <wp:extent cx="2343150" cy="1059328"/>
          <wp:effectExtent l="0" t="0" r="0" b="7620"/>
          <wp:docPr id="6" name="Imagen 6" descr="C:\Users\pc1\Documents\1.- Liliana\Logos\LOGO 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pc1\Documents\1.- Liliana\Logos\LOGO 3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0344" cy="1062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9BC"/>
    <w:rsid w:val="00174F40"/>
    <w:rsid w:val="0096671D"/>
    <w:rsid w:val="00BA7DE8"/>
    <w:rsid w:val="00BC249D"/>
    <w:rsid w:val="00C7030F"/>
    <w:rsid w:val="00CE57FB"/>
    <w:rsid w:val="00D92DFA"/>
    <w:rsid w:val="00EB2561"/>
    <w:rsid w:val="00F619BC"/>
    <w:rsid w:val="00F94155"/>
    <w:rsid w:val="00FA5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3ED524-0297-46CC-8CAD-3FE8570A0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19B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619BC"/>
    <w:pPr>
      <w:spacing w:after="0" w:line="240" w:lineRule="auto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F9415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94155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F94155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4155"/>
  </w:style>
  <w:style w:type="paragraph" w:styleId="Piedepgina">
    <w:name w:val="footer"/>
    <w:basedOn w:val="Normal"/>
    <w:link w:val="Piedepgina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41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0ADBA2-CDC2-4217-A2F6-B0EBA078B9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124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5</cp:revision>
  <dcterms:created xsi:type="dcterms:W3CDTF">2019-09-24T21:55:00Z</dcterms:created>
  <dcterms:modified xsi:type="dcterms:W3CDTF">2020-04-23T08:07:00Z</dcterms:modified>
</cp:coreProperties>
</file>