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55941" w:rsidRPr="00D55941" w:rsidRDefault="005508CF" w:rsidP="00927486">
      <w:pPr>
        <w:jc w:val="center"/>
        <w:rPr>
          <w:rFonts w:ascii="Arial" w:hAnsi="Arial" w:cs="Arial"/>
          <w:b/>
          <w:sz w:val="28"/>
          <w:szCs w:val="24"/>
        </w:rPr>
      </w:pPr>
      <w:r>
        <w:rPr>
          <w:rFonts w:ascii="Arial" w:hAnsi="Arial" w:cs="Arial"/>
          <w:b/>
          <w:sz w:val="28"/>
          <w:szCs w:val="24"/>
        </w:rPr>
        <w:t>ACTA N0. 55</w:t>
      </w:r>
    </w:p>
    <w:p w:rsidR="000C0A76" w:rsidRDefault="00D55941" w:rsidP="000C0A76">
      <w:pPr>
        <w:tabs>
          <w:tab w:val="center" w:pos="4420"/>
        </w:tabs>
        <w:spacing w:after="0" w:line="360" w:lineRule="auto"/>
        <w:jc w:val="center"/>
        <w:rPr>
          <w:rFonts w:ascii="Arial" w:hAnsi="Arial" w:cs="Arial"/>
          <w:b/>
          <w:sz w:val="24"/>
        </w:rPr>
      </w:pPr>
      <w:r w:rsidRPr="006C1FC9">
        <w:rPr>
          <w:rFonts w:ascii="Arial" w:hAnsi="Arial" w:cs="Arial"/>
          <w:b/>
          <w:sz w:val="24"/>
        </w:rPr>
        <w:t>ORDEN DEL DÍA:</w:t>
      </w:r>
    </w:p>
    <w:p w:rsidR="003F59DC" w:rsidRPr="006C1FC9" w:rsidRDefault="003F59DC" w:rsidP="000C0A76">
      <w:pPr>
        <w:tabs>
          <w:tab w:val="center" w:pos="4420"/>
        </w:tabs>
        <w:spacing w:after="0" w:line="360" w:lineRule="auto"/>
        <w:jc w:val="center"/>
        <w:rPr>
          <w:rFonts w:ascii="Arial" w:hAnsi="Arial" w:cs="Arial"/>
          <w:b/>
          <w:sz w:val="24"/>
        </w:rPr>
      </w:pPr>
    </w:p>
    <w:p w:rsidR="00D55941" w:rsidRPr="00971837" w:rsidRDefault="005508CF" w:rsidP="002A3853">
      <w:pPr>
        <w:numPr>
          <w:ilvl w:val="0"/>
          <w:numId w:val="2"/>
        </w:numPr>
        <w:tabs>
          <w:tab w:val="clear" w:pos="720"/>
          <w:tab w:val="num" w:pos="-372"/>
        </w:tabs>
        <w:spacing w:after="0" w:line="360" w:lineRule="auto"/>
        <w:ind w:left="1068" w:hanging="360"/>
        <w:jc w:val="both"/>
        <w:rPr>
          <w:rFonts w:ascii="Arial" w:hAnsi="Arial" w:cs="Arial"/>
          <w:sz w:val="24"/>
        </w:rPr>
      </w:pPr>
      <w:r w:rsidRPr="00971837">
        <w:rPr>
          <w:rFonts w:ascii="Arial" w:hAnsi="Arial" w:cs="Arial"/>
          <w:sz w:val="24"/>
        </w:rPr>
        <w:t>PASE DE LISTA Y VERIFICACIÓN DEL QUÓRUM LEGAL.</w:t>
      </w:r>
    </w:p>
    <w:p w:rsidR="00D55941" w:rsidRPr="00971837" w:rsidRDefault="005508CF" w:rsidP="002A3853">
      <w:pPr>
        <w:numPr>
          <w:ilvl w:val="0"/>
          <w:numId w:val="2"/>
        </w:numPr>
        <w:tabs>
          <w:tab w:val="clear" w:pos="720"/>
          <w:tab w:val="num" w:pos="-372"/>
        </w:tabs>
        <w:spacing w:after="0" w:line="360" w:lineRule="auto"/>
        <w:ind w:left="1068" w:hanging="360"/>
        <w:jc w:val="both"/>
        <w:rPr>
          <w:rFonts w:ascii="Arial" w:hAnsi="Arial" w:cs="Arial"/>
          <w:sz w:val="24"/>
        </w:rPr>
      </w:pPr>
      <w:r w:rsidRPr="00971837">
        <w:rPr>
          <w:rFonts w:ascii="Arial" w:hAnsi="Arial" w:cs="Arial"/>
          <w:sz w:val="24"/>
        </w:rPr>
        <w:t>INSTALACIÓN LEGAL DE LA SESIÓN.</w:t>
      </w:r>
    </w:p>
    <w:p w:rsidR="005508CF" w:rsidRDefault="005508CF" w:rsidP="005508CF">
      <w:pPr>
        <w:numPr>
          <w:ilvl w:val="0"/>
          <w:numId w:val="2"/>
        </w:numPr>
        <w:tabs>
          <w:tab w:val="clear" w:pos="720"/>
          <w:tab w:val="num" w:pos="-372"/>
        </w:tabs>
        <w:spacing w:after="0" w:line="360" w:lineRule="auto"/>
        <w:ind w:left="1068" w:hanging="360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LECTURA DEL ACTA ANTERIOR NO. 54</w:t>
      </w:r>
    </w:p>
    <w:p w:rsidR="005508CF" w:rsidRDefault="005508CF" w:rsidP="005508CF">
      <w:pPr>
        <w:numPr>
          <w:ilvl w:val="0"/>
          <w:numId w:val="2"/>
        </w:numPr>
        <w:tabs>
          <w:tab w:val="clear" w:pos="720"/>
          <w:tab w:val="num" w:pos="-372"/>
        </w:tabs>
        <w:spacing w:after="0" w:line="360" w:lineRule="auto"/>
        <w:ind w:left="1068" w:hanging="360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APROBACIO</w:t>
      </w:r>
      <w:bookmarkStart w:id="0" w:name="_GoBack"/>
      <w:bookmarkEnd w:id="0"/>
      <w:r>
        <w:rPr>
          <w:rFonts w:ascii="Arial" w:hAnsi="Arial" w:cs="Arial"/>
          <w:sz w:val="24"/>
        </w:rPr>
        <w:t>N DE LA ADQUISICIÓN DE UN PREDIO RUSTICO PARA LA CONSTRUCCIÓN DE UNA UNIDAD ACADEMICA DE NIVEL SUPERIOR.</w:t>
      </w:r>
    </w:p>
    <w:p w:rsidR="005508CF" w:rsidRDefault="005508CF" w:rsidP="005508CF">
      <w:pPr>
        <w:numPr>
          <w:ilvl w:val="0"/>
          <w:numId w:val="2"/>
        </w:numPr>
        <w:tabs>
          <w:tab w:val="clear" w:pos="720"/>
          <w:tab w:val="num" w:pos="-372"/>
        </w:tabs>
        <w:spacing w:after="0" w:line="360" w:lineRule="auto"/>
        <w:ind w:left="1068" w:hanging="360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APROBACIÓN DE LA PROPUESTA DEL COMODATO DEL PREDIO DE BANCO DE BIENESTAR.</w:t>
      </w:r>
    </w:p>
    <w:p w:rsidR="005508CF" w:rsidRDefault="005508CF" w:rsidP="005508CF">
      <w:pPr>
        <w:numPr>
          <w:ilvl w:val="0"/>
          <w:numId w:val="2"/>
        </w:numPr>
        <w:tabs>
          <w:tab w:val="clear" w:pos="720"/>
          <w:tab w:val="num" w:pos="-372"/>
        </w:tabs>
        <w:spacing w:after="0" w:line="360" w:lineRule="auto"/>
        <w:ind w:left="1068" w:hanging="360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SE DA A CONOCER EL DICTAMEN DE MES DE NOVIEMBRE POR PARTE DEL CONTRALOR INTERNO MUNICIPAL.</w:t>
      </w:r>
    </w:p>
    <w:p w:rsidR="005508CF" w:rsidRDefault="005508CF" w:rsidP="005508CF">
      <w:pPr>
        <w:numPr>
          <w:ilvl w:val="0"/>
          <w:numId w:val="2"/>
        </w:numPr>
        <w:tabs>
          <w:tab w:val="clear" w:pos="720"/>
          <w:tab w:val="num" w:pos="-372"/>
        </w:tabs>
        <w:spacing w:after="0" w:line="360" w:lineRule="auto"/>
        <w:ind w:left="1068" w:hanging="360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SE DA A CONOCER PUNTO DE ACUERDO POR PARTE DEL CONGRESO DEL ESTADO Y SE EXHORTA AL MUNICIPIO PARA ACATARLOS. </w:t>
      </w:r>
    </w:p>
    <w:p w:rsidR="005508CF" w:rsidRDefault="005508CF" w:rsidP="005508CF">
      <w:pPr>
        <w:numPr>
          <w:ilvl w:val="0"/>
          <w:numId w:val="2"/>
        </w:numPr>
        <w:tabs>
          <w:tab w:val="clear" w:pos="720"/>
          <w:tab w:val="num" w:pos="-372"/>
        </w:tabs>
        <w:spacing w:after="0" w:line="360" w:lineRule="auto"/>
        <w:ind w:left="1068" w:hanging="360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ASUNTOS GENERALES.</w:t>
      </w:r>
    </w:p>
    <w:p w:rsidR="005508CF" w:rsidRPr="005508CF" w:rsidRDefault="005508CF" w:rsidP="005508CF">
      <w:pPr>
        <w:numPr>
          <w:ilvl w:val="0"/>
          <w:numId w:val="2"/>
        </w:numPr>
        <w:tabs>
          <w:tab w:val="clear" w:pos="720"/>
          <w:tab w:val="num" w:pos="-372"/>
        </w:tabs>
        <w:spacing w:after="0" w:line="360" w:lineRule="auto"/>
        <w:ind w:left="1068" w:hanging="360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CLAUSURA DE LA SESIÓN. </w:t>
      </w:r>
    </w:p>
    <w:sectPr w:rsidR="005508CF" w:rsidRPr="005508C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4E86A33"/>
    <w:multiLevelType w:val="hybridMultilevel"/>
    <w:tmpl w:val="04E4FE6C"/>
    <w:lvl w:ilvl="0" w:tplc="290ABA1C">
      <w:start w:val="1"/>
      <w:numFmt w:val="upperRoman"/>
      <w:lvlText w:val="%1."/>
      <w:lvlJc w:val="center"/>
      <w:pPr>
        <w:tabs>
          <w:tab w:val="num" w:pos="720"/>
        </w:tabs>
        <w:ind w:left="1134" w:hanging="594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7E431DFC"/>
    <w:multiLevelType w:val="hybridMultilevel"/>
    <w:tmpl w:val="3DF2F1C4"/>
    <w:lvl w:ilvl="0" w:tplc="8146CD2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150C"/>
    <w:rsid w:val="00004D2F"/>
    <w:rsid w:val="00034814"/>
    <w:rsid w:val="000B1502"/>
    <w:rsid w:val="000C0A76"/>
    <w:rsid w:val="000E6415"/>
    <w:rsid w:val="000F5290"/>
    <w:rsid w:val="00120753"/>
    <w:rsid w:val="00276575"/>
    <w:rsid w:val="00284079"/>
    <w:rsid w:val="002A18F3"/>
    <w:rsid w:val="002A3853"/>
    <w:rsid w:val="002A3C2F"/>
    <w:rsid w:val="002D7211"/>
    <w:rsid w:val="002E3B2F"/>
    <w:rsid w:val="003103B4"/>
    <w:rsid w:val="0032410F"/>
    <w:rsid w:val="003355FF"/>
    <w:rsid w:val="003F59DC"/>
    <w:rsid w:val="00452579"/>
    <w:rsid w:val="004845D6"/>
    <w:rsid w:val="004F3DD0"/>
    <w:rsid w:val="005508CF"/>
    <w:rsid w:val="00557714"/>
    <w:rsid w:val="00572DD4"/>
    <w:rsid w:val="00576785"/>
    <w:rsid w:val="005831D9"/>
    <w:rsid w:val="005E7627"/>
    <w:rsid w:val="00620ACB"/>
    <w:rsid w:val="0063653B"/>
    <w:rsid w:val="00660A33"/>
    <w:rsid w:val="006768D2"/>
    <w:rsid w:val="00677D31"/>
    <w:rsid w:val="006C1FC9"/>
    <w:rsid w:val="00700086"/>
    <w:rsid w:val="007D29D1"/>
    <w:rsid w:val="00825F95"/>
    <w:rsid w:val="008E7340"/>
    <w:rsid w:val="009151D6"/>
    <w:rsid w:val="00927486"/>
    <w:rsid w:val="00971837"/>
    <w:rsid w:val="009F150C"/>
    <w:rsid w:val="00A07B5E"/>
    <w:rsid w:val="00AB140C"/>
    <w:rsid w:val="00AC0778"/>
    <w:rsid w:val="00BC6795"/>
    <w:rsid w:val="00CA5FB4"/>
    <w:rsid w:val="00D409E8"/>
    <w:rsid w:val="00D41663"/>
    <w:rsid w:val="00D55941"/>
    <w:rsid w:val="00E35D3D"/>
    <w:rsid w:val="00E44C96"/>
    <w:rsid w:val="00E92B3E"/>
    <w:rsid w:val="00EA61FE"/>
    <w:rsid w:val="00F815AC"/>
    <w:rsid w:val="00FD488D"/>
    <w:rsid w:val="00FD6C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9A7BA4A-A771-4647-BB59-1FB7715470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F150C"/>
    <w:rPr>
      <w:lang w:val="es-419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9F150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206</TotalTime>
  <Pages>1</Pages>
  <Words>88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1071</dc:creator>
  <cp:keywords/>
  <dc:description/>
  <cp:lastModifiedBy>SECRETARIA GENERAL</cp:lastModifiedBy>
  <cp:revision>178</cp:revision>
  <dcterms:created xsi:type="dcterms:W3CDTF">2018-12-06T17:11:00Z</dcterms:created>
  <dcterms:modified xsi:type="dcterms:W3CDTF">2020-02-12T21:06:00Z</dcterms:modified>
</cp:coreProperties>
</file>