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AA9" w:rsidRDefault="00550AA9" w:rsidP="00276336">
      <w:pPr>
        <w:jc w:val="center"/>
        <w:rPr>
          <w:rFonts w:ascii="Century Gothic" w:hAnsi="Century Gothic"/>
          <w:sz w:val="32"/>
          <w:szCs w:val="32"/>
          <w:u w:val="single"/>
        </w:rPr>
      </w:pPr>
    </w:p>
    <w:p w:rsidR="00DC7A50" w:rsidRDefault="00532E61" w:rsidP="00276336">
      <w:pPr>
        <w:jc w:val="center"/>
        <w:rPr>
          <w:rFonts w:ascii="Century Gothic" w:hAnsi="Century Gothic"/>
          <w:sz w:val="32"/>
          <w:szCs w:val="32"/>
          <w:u w:val="single"/>
        </w:rPr>
      </w:pPr>
      <w:r>
        <w:rPr>
          <w:rFonts w:ascii="Century Gothic" w:hAnsi="Century Gothic"/>
          <w:sz w:val="32"/>
          <w:szCs w:val="32"/>
          <w:u w:val="single"/>
        </w:rPr>
        <w:t>ESTADOS FINANCIEROS</w:t>
      </w:r>
    </w:p>
    <w:p w:rsidR="00276336" w:rsidRPr="009D0719" w:rsidRDefault="00276336" w:rsidP="00276336">
      <w:pPr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</w:p>
    <w:p w:rsidR="009D0719" w:rsidRDefault="009D0719" w:rsidP="009D0719">
      <w:pPr>
        <w:spacing w:after="0" w:line="240" w:lineRule="auto"/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  <w:r w:rsidRPr="009D0719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No se generó la información correspondiente al</w:t>
      </w:r>
      <w:r w:rsidR="00875C56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 xml:space="preserve"> Artículo 84 fracción XXXI, </w:t>
      </w:r>
      <w:r w:rsidRPr="009D0719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 xml:space="preserve"> debido a que se ahora se entrega a revisión la información</w:t>
      </w:r>
      <w:r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 xml:space="preserve">  a los órganos fiscalizadores </w:t>
      </w:r>
      <w:r w:rsidR="00875C56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 xml:space="preserve"> de manera trimestral, según lo estipula el Artículo 2° fracción XXI, de la Ley de Fiscalización y rendición de cuentas del Estado de San Luis Potosí.</w:t>
      </w:r>
      <w:bookmarkStart w:id="0" w:name="_GoBack"/>
      <w:bookmarkEnd w:id="0"/>
    </w:p>
    <w:p w:rsidR="009D0719" w:rsidRPr="009D0719" w:rsidRDefault="009D0719" w:rsidP="009D0719">
      <w:pPr>
        <w:spacing w:after="0" w:line="240" w:lineRule="auto"/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</w:p>
    <w:p w:rsidR="009D0719" w:rsidRPr="009D0719" w:rsidRDefault="009D0719" w:rsidP="00276336">
      <w:pPr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</w:p>
    <w:p w:rsidR="00F34D40" w:rsidRDefault="00F34D40" w:rsidP="00276336">
      <w:pPr>
        <w:jc w:val="both"/>
        <w:rPr>
          <w:rFonts w:ascii="Century Gothic" w:hAnsi="Century Gothic"/>
          <w:sz w:val="24"/>
          <w:szCs w:val="24"/>
        </w:rPr>
      </w:pPr>
    </w:p>
    <w:p w:rsidR="006C4113" w:rsidRDefault="006C4113" w:rsidP="00276336">
      <w:pPr>
        <w:jc w:val="both"/>
        <w:rPr>
          <w:rFonts w:ascii="Century Gothic" w:hAnsi="Century Gothic"/>
          <w:sz w:val="24"/>
          <w:szCs w:val="24"/>
        </w:rPr>
      </w:pPr>
    </w:p>
    <w:p w:rsidR="006075F1" w:rsidRDefault="006075F1" w:rsidP="00276336">
      <w:pPr>
        <w:jc w:val="both"/>
        <w:rPr>
          <w:rFonts w:ascii="Century Gothic" w:hAnsi="Century Gothic"/>
          <w:sz w:val="24"/>
          <w:szCs w:val="24"/>
        </w:rPr>
      </w:pPr>
    </w:p>
    <w:p w:rsidR="001C454E" w:rsidRPr="00276336" w:rsidRDefault="001C454E" w:rsidP="00276336">
      <w:pPr>
        <w:jc w:val="both"/>
        <w:rPr>
          <w:rFonts w:ascii="Century Gothic" w:hAnsi="Century Gothic"/>
          <w:sz w:val="24"/>
          <w:szCs w:val="24"/>
        </w:rPr>
      </w:pPr>
    </w:p>
    <w:sectPr w:rsidR="001C454E" w:rsidRPr="00276336" w:rsidSect="00550AA9">
      <w:headerReference w:type="default" r:id="rId7"/>
      <w:footerReference w:type="default" r:id="rId8"/>
      <w:pgSz w:w="12240" w:h="15840" w:code="1"/>
      <w:pgMar w:top="1418" w:right="1701" w:bottom="2325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5760" w:rsidRDefault="00435760" w:rsidP="00550AA9">
      <w:pPr>
        <w:spacing w:after="0" w:line="240" w:lineRule="auto"/>
      </w:pPr>
      <w:r>
        <w:separator/>
      </w:r>
    </w:p>
  </w:endnote>
  <w:endnote w:type="continuationSeparator" w:id="0">
    <w:p w:rsidR="00435760" w:rsidRDefault="00435760" w:rsidP="00550A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0AA9" w:rsidRDefault="00550AA9">
    <w:pPr>
      <w:pStyle w:val="Piedepgina"/>
    </w:pPr>
    <w:r w:rsidRPr="00550AA9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FEF6B18" wp14:editId="5EEC5A19">
              <wp:simplePos x="0" y="0"/>
              <wp:positionH relativeFrom="column">
                <wp:posOffset>786765</wp:posOffset>
              </wp:positionH>
              <wp:positionV relativeFrom="paragraph">
                <wp:posOffset>67945</wp:posOffset>
              </wp:positionV>
              <wp:extent cx="914400" cy="295275"/>
              <wp:effectExtent l="0" t="0" r="0" b="0"/>
              <wp:wrapNone/>
              <wp:docPr id="3" name="3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0" cy="2952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550AA9" w:rsidRDefault="00550AA9" w:rsidP="00550AA9">
                          <w:r>
                            <w:rPr>
                              <w:lang w:val="es-ES"/>
                            </w:rPr>
                            <w:t>Jardín Colón Bustamante s/n C.P. 79500 Tel. y Fax (485) 8610090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3 Cuadro de texto" o:spid="_x0000_s1027" type="#_x0000_t202" style="position:absolute;margin-left:61.95pt;margin-top:5.35pt;width:1in;height:23.25pt;z-index:2516633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" filled="f" stroked="f" strokeweight=".5pt">
              <v:textbox>
                <w:txbxContent>
                  <w:p w:rsidR="00550AA9" w:rsidRDefault="00550AA9" w:rsidP="00550AA9">
                    <w:r>
                      <w:rPr>
                        <w:lang w:val="es-ES"/>
                      </w:rPr>
                      <w:t>Jardín Colón Bustamante s/n C.P. 79500 Tel. y Fax (485) 8610090</w:t>
                    </w:r>
                  </w:p>
                </w:txbxContent>
              </v:textbox>
            </v:shape>
          </w:pict>
        </mc:Fallback>
      </mc:AlternateContent>
    </w:r>
    <w:r w:rsidRPr="00550AA9"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25DA4DB6" wp14:editId="42E40061">
          <wp:simplePos x="0" y="0"/>
          <wp:positionH relativeFrom="column">
            <wp:posOffset>1941830</wp:posOffset>
          </wp:positionH>
          <wp:positionV relativeFrom="paragraph">
            <wp:posOffset>-699135</wp:posOffset>
          </wp:positionV>
          <wp:extent cx="2030095" cy="731520"/>
          <wp:effectExtent l="0" t="0" r="0" b="0"/>
          <wp:wrapThrough wrapText="bothSides">
            <wp:wrapPolygon edited="0">
              <wp:start x="4459" y="0"/>
              <wp:lineTo x="4459" y="9000"/>
              <wp:lineTo x="1013" y="14063"/>
              <wp:lineTo x="1216" y="14625"/>
              <wp:lineTo x="11148" y="18000"/>
              <wp:lineTo x="11148" y="18563"/>
              <wp:lineTo x="16215" y="20813"/>
              <wp:lineTo x="17634" y="20813"/>
              <wp:lineTo x="18445" y="20813"/>
              <wp:lineTo x="19661" y="20813"/>
              <wp:lineTo x="20674" y="19125"/>
              <wp:lineTo x="20877" y="18000"/>
              <wp:lineTo x="18647" y="12375"/>
              <wp:lineTo x="17431" y="8438"/>
              <wp:lineTo x="17634" y="1125"/>
              <wp:lineTo x="17229" y="0"/>
              <wp:lineTo x="4459" y="0"/>
            </wp:wrapPolygon>
          </wp:wrapThrough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0095" cy="731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5760" w:rsidRDefault="00435760" w:rsidP="00550AA9">
      <w:pPr>
        <w:spacing w:after="0" w:line="240" w:lineRule="auto"/>
      </w:pPr>
      <w:r>
        <w:separator/>
      </w:r>
    </w:p>
  </w:footnote>
  <w:footnote w:type="continuationSeparator" w:id="0">
    <w:p w:rsidR="00435760" w:rsidRDefault="00435760" w:rsidP="00550A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0AA9" w:rsidRDefault="00550AA9">
    <w:pPr>
      <w:pStyle w:val="Encabezado"/>
    </w:pPr>
  </w:p>
  <w:p w:rsidR="00550AA9" w:rsidRDefault="00550AA9">
    <w:pPr>
      <w:pStyle w:val="Encabezado"/>
    </w:pPr>
  </w:p>
  <w:p w:rsidR="00550AA9" w:rsidRDefault="00550AA9">
    <w:pPr>
      <w:pStyle w:val="Encabezado"/>
    </w:pPr>
  </w:p>
  <w:p w:rsidR="00550AA9" w:rsidRDefault="00550AA9">
    <w:pPr>
      <w:pStyle w:val="Encabezado"/>
    </w:pPr>
    <w:r w:rsidRPr="00550AA9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558CD05C" wp14:editId="1622489E">
          <wp:simplePos x="0" y="0"/>
          <wp:positionH relativeFrom="margin">
            <wp:posOffset>-813435</wp:posOffset>
          </wp:positionH>
          <wp:positionV relativeFrom="margin">
            <wp:posOffset>-1388745</wp:posOffset>
          </wp:positionV>
          <wp:extent cx="1341120" cy="1163955"/>
          <wp:effectExtent l="0" t="0" r="0" b="0"/>
          <wp:wrapTight wrapText="bothSides">
            <wp:wrapPolygon edited="0">
              <wp:start x="9511" y="0"/>
              <wp:lineTo x="5830" y="354"/>
              <wp:lineTo x="4602" y="2121"/>
              <wp:lineTo x="4602" y="5656"/>
              <wp:lineTo x="4909" y="11313"/>
              <wp:lineTo x="0" y="15555"/>
              <wp:lineTo x="0" y="19444"/>
              <wp:lineTo x="307" y="21211"/>
              <wp:lineTo x="920" y="21211"/>
              <wp:lineTo x="15341" y="21211"/>
              <wp:lineTo x="21170" y="20151"/>
              <wp:lineTo x="21170" y="15201"/>
              <wp:lineTo x="16261" y="11313"/>
              <wp:lineTo x="16875" y="2121"/>
              <wp:lineTo x="15648" y="354"/>
              <wp:lineTo x="11659" y="0"/>
              <wp:lineTo x="9511" y="0"/>
            </wp:wrapPolygon>
          </wp:wrapTight>
          <wp:docPr id="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1120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page">
            <wp14:pctHeight>0</wp14:pctHeight>
          </wp14:sizeRelV>
        </wp:anchor>
      </w:drawing>
    </w:r>
    <w:r w:rsidRPr="00550AA9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C489E28" wp14:editId="48E82651">
              <wp:simplePos x="0" y="0"/>
              <wp:positionH relativeFrom="column">
                <wp:posOffset>3977640</wp:posOffset>
              </wp:positionH>
              <wp:positionV relativeFrom="paragraph">
                <wp:posOffset>305435</wp:posOffset>
              </wp:positionV>
              <wp:extent cx="1685925" cy="257175"/>
              <wp:effectExtent l="0" t="0" r="0" b="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85925" cy="2571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550AA9" w:rsidRPr="00E62C8B" w:rsidRDefault="00550AA9" w:rsidP="00550AA9">
                          <w:pPr>
                            <w:jc w:val="center"/>
                            <w:rPr>
                              <w:color w:val="D0CECE"/>
                            </w:rPr>
                          </w:pPr>
                          <w:r>
                            <w:rPr>
                              <w:color w:val="D0CECE"/>
                            </w:rPr>
                            <w:t>CONTRALORÍA INTERNA</w:t>
                          </w:r>
                        </w:p>
                        <w:p w:rsidR="00550AA9" w:rsidRDefault="00550AA9" w:rsidP="00550AA9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313.2pt;margin-top:24.05pt;width:132.75pt;height:2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" filled="f" stroked="f" strokeweight=".5pt">
              <v:textbox>
                <w:txbxContent>
                  <w:p w:rsidR="00550AA9" w:rsidRPr="00E62C8B" w:rsidRDefault="00550AA9" w:rsidP="00550AA9">
                    <w:pPr>
                      <w:jc w:val="center"/>
                      <w:rPr>
                        <w:color w:val="D0CECE"/>
                      </w:rPr>
                    </w:pPr>
                    <w:r>
                      <w:rPr>
                        <w:color w:val="D0CECE"/>
                      </w:rPr>
                      <w:t>CONTRALORÍA INTERNA</w:t>
                    </w:r>
                  </w:p>
                  <w:p w:rsidR="00550AA9" w:rsidRDefault="00550AA9" w:rsidP="00550AA9"/>
                </w:txbxContent>
              </v:textbox>
            </v:shape>
          </w:pict>
        </mc:Fallback>
      </mc:AlternateContent>
    </w:r>
  </w:p>
  <w:p w:rsidR="00550AA9" w:rsidRDefault="00550AA9">
    <w:pPr>
      <w:pStyle w:val="Encabezado"/>
    </w:pPr>
  </w:p>
  <w:p w:rsidR="00550AA9" w:rsidRDefault="00550AA9">
    <w:pPr>
      <w:pStyle w:val="Encabezado"/>
    </w:pPr>
  </w:p>
  <w:p w:rsidR="00550AA9" w:rsidRDefault="00550AA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336"/>
    <w:rsid w:val="0011638C"/>
    <w:rsid w:val="001C454E"/>
    <w:rsid w:val="00276336"/>
    <w:rsid w:val="003A0D31"/>
    <w:rsid w:val="00435760"/>
    <w:rsid w:val="00532E61"/>
    <w:rsid w:val="00534E7E"/>
    <w:rsid w:val="00550AA9"/>
    <w:rsid w:val="00601451"/>
    <w:rsid w:val="006075F1"/>
    <w:rsid w:val="006C4113"/>
    <w:rsid w:val="00875C56"/>
    <w:rsid w:val="009D0719"/>
    <w:rsid w:val="00A53322"/>
    <w:rsid w:val="00B3018D"/>
    <w:rsid w:val="00B32BF8"/>
    <w:rsid w:val="00B33112"/>
    <w:rsid w:val="00B86050"/>
    <w:rsid w:val="00C34CCB"/>
    <w:rsid w:val="00CF4062"/>
    <w:rsid w:val="00D83E75"/>
    <w:rsid w:val="00E7142C"/>
    <w:rsid w:val="00F34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50AA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50AA9"/>
  </w:style>
  <w:style w:type="paragraph" w:styleId="Piedepgina">
    <w:name w:val="footer"/>
    <w:basedOn w:val="Normal"/>
    <w:link w:val="PiedepginaCar"/>
    <w:uiPriority w:val="99"/>
    <w:unhideWhenUsed/>
    <w:rsid w:val="00550AA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50AA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50AA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50AA9"/>
  </w:style>
  <w:style w:type="paragraph" w:styleId="Piedepgina">
    <w:name w:val="footer"/>
    <w:basedOn w:val="Normal"/>
    <w:link w:val="PiedepginaCar"/>
    <w:uiPriority w:val="99"/>
    <w:unhideWhenUsed/>
    <w:rsid w:val="00550AA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50A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8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ursula</dc:creator>
  <cp:lastModifiedBy>ursula</cp:lastModifiedBy>
  <cp:revision>3</cp:revision>
  <dcterms:created xsi:type="dcterms:W3CDTF">2019-10-03T16:31:00Z</dcterms:created>
  <dcterms:modified xsi:type="dcterms:W3CDTF">2019-10-03T16:51:00Z</dcterms:modified>
</cp:coreProperties>
</file>