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37D5" w:rsidRDefault="000937D5"/>
    <w:p w:rsidR="000937D5" w:rsidRDefault="000937D5">
      <w:r>
        <w:rPr>
          <w:noProof/>
        </w:rPr>
        <w:drawing>
          <wp:inline distT="0" distB="0" distL="0" distR="0" wp14:anchorId="66FF33B9" wp14:editId="53B243E0">
            <wp:extent cx="1590676" cy="733425"/>
            <wp:effectExtent l="0" t="0" r="9525" b="9525"/>
            <wp:docPr id="2" name="1 Imagen">
              <a:extLst xmlns:a="http://schemas.openxmlformats.org/drawingml/2006/main">
                <a:ext uri="{FF2B5EF4-FFF2-40B4-BE49-F238E27FC236}">
                  <a16:creationId xmlns:a16="http://schemas.microsoft.com/office/drawing/2014/main" id="{CF17F036-10DF-43A6-90B9-2D5417240DCB}"/>
                </a:ext>
              </a:extLst>
            </wp:docPr>
            <wp:cNvGraphicFramePr/>
            <a:graphic xmlns:a="http://schemas.openxmlformats.org/drawingml/2006/main">
              <a:graphicData uri="http://schemas.openxmlformats.org/drawingml/2006/picture">
                <pic:pic xmlns:pic="http://schemas.openxmlformats.org/drawingml/2006/picture">
                  <pic:nvPicPr>
                    <pic:cNvPr id="2" name="1 Imagen">
                      <a:extLst>
                        <a:ext uri="{FF2B5EF4-FFF2-40B4-BE49-F238E27FC236}">
                          <a16:creationId xmlns:a16="http://schemas.microsoft.com/office/drawing/2014/main" id="{CF17F036-10DF-43A6-90B9-2D5417240DCB}"/>
                        </a:ext>
                      </a:extLst>
                    </pic:cNvPr>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90676" cy="733425"/>
                    </a:xfrm>
                    <a:prstGeom prst="rect">
                      <a:avLst/>
                    </a:prstGeom>
                    <a:extLst>
                      <a:ext uri="{FAA26D3D-D897-4be2-8F04-BA451C77F1D7}">
                        <ma14:placeholderFlag xmlns:xdr="http://schemas.openxmlformats.org/drawingml/2006/spreadsheetDrawin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xmlns:lc="http://schemas.openxmlformats.org/drawingml/2006/lockedCanvas"/>
                      </a:ext>
                    </a:extLst>
                  </pic:spPr>
                </pic:pic>
              </a:graphicData>
            </a:graphic>
          </wp:inline>
        </w:drawing>
      </w:r>
    </w:p>
    <w:p w:rsidR="000937D5" w:rsidRDefault="000937D5"/>
    <w:p w:rsidR="000937D5" w:rsidRDefault="000937D5"/>
    <w:p w:rsidR="005906F1" w:rsidRDefault="000937D5">
      <w:r>
        <w:t>Se Informa que a la fecha no se encuentra elaborado el estado de resultados correspondiente al mes de diciembre, por lo que no se publica dicha información, una vez que contemos con dicha información  se realizara la publicación de la misma.</w:t>
      </w:r>
      <w:bookmarkStart w:id="0" w:name="_GoBack"/>
      <w:bookmarkEnd w:id="0"/>
    </w:p>
    <w:sectPr w:rsidR="005906F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7D5"/>
    <w:rsid w:val="000937D5"/>
    <w:rsid w:val="005906F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162A2"/>
  <w15:chartTrackingRefBased/>
  <w15:docId w15:val="{3E521CEF-42EB-40F0-AE28-561351CD0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38</Words>
  <Characters>209</Characters>
  <Application>Microsoft Office Word</Application>
  <DocSecurity>0</DocSecurity>
  <Lines>1</Lines>
  <Paragraphs>1</Paragraphs>
  <ScaleCrop>false</ScaleCrop>
  <Company/>
  <LinksUpToDate>false</LinksUpToDate>
  <CharactersWithSpaces>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Administración</dc:creator>
  <cp:keywords/>
  <dc:description/>
  <cp:lastModifiedBy>Administración</cp:lastModifiedBy>
  <cp:revision>1</cp:revision>
  <dcterms:created xsi:type="dcterms:W3CDTF">2020-01-10T17:55:00Z</dcterms:created>
  <dcterms:modified xsi:type="dcterms:W3CDTF">2020-01-10T17:58:00Z</dcterms:modified>
</cp:coreProperties>
</file>