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CCF" w:rsidRDefault="008B4AA7">
      <w:bookmarkStart w:id="0" w:name="_GoBack"/>
      <w:r>
        <w:t>EN ESTE PERIODO NO SE GENERO</w:t>
      </w:r>
      <w:r w:rsidR="00A40E2D">
        <w:t xml:space="preserve"> INFORMACION</w:t>
      </w:r>
      <w:r w:rsidR="002E2C65">
        <w:t>.</w:t>
      </w:r>
      <w:bookmarkEnd w:id="0"/>
    </w:p>
    <w:sectPr w:rsidR="00CA5C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446"/>
    <w:rsid w:val="002E2C65"/>
    <w:rsid w:val="00483457"/>
    <w:rsid w:val="008B4AA7"/>
    <w:rsid w:val="008B6305"/>
    <w:rsid w:val="00A40E2D"/>
    <w:rsid w:val="00CA5CCF"/>
    <w:rsid w:val="00E52404"/>
    <w:rsid w:val="00F9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3619CD-E19F-428A-93CF-2A6229E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Alejandra AMN. Martinez Narvaez</cp:lastModifiedBy>
  <cp:revision>7</cp:revision>
  <dcterms:created xsi:type="dcterms:W3CDTF">2019-06-10T01:14:00Z</dcterms:created>
  <dcterms:modified xsi:type="dcterms:W3CDTF">2020-03-10T17:49:00Z</dcterms:modified>
</cp:coreProperties>
</file>