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46B" w:rsidRPr="00772147" w:rsidRDefault="00990E62" w:rsidP="00990E62">
      <w:pPr>
        <w:pStyle w:val="Prrafodelista"/>
        <w:numPr>
          <w:ilvl w:val="0"/>
          <w:numId w:val="1"/>
        </w:numPr>
        <w:rPr>
          <w:b/>
          <w:sz w:val="96"/>
          <w:szCs w:val="96"/>
        </w:rPr>
      </w:pPr>
      <w:r w:rsidRPr="00772147">
        <w:rPr>
          <w:b/>
          <w:sz w:val="96"/>
          <w:szCs w:val="96"/>
        </w:rPr>
        <w:t>NO APLICA</w:t>
      </w:r>
    </w:p>
    <w:p w:rsidR="0005608F" w:rsidRPr="0005608F" w:rsidRDefault="0005608F" w:rsidP="0005608F">
      <w:pPr>
        <w:pStyle w:val="Prrafodelista"/>
        <w:rPr>
          <w:sz w:val="96"/>
          <w:szCs w:val="96"/>
        </w:rPr>
      </w:pPr>
      <w:r w:rsidRPr="0005608F">
        <w:rPr>
          <w:sz w:val="96"/>
          <w:szCs w:val="96"/>
        </w:rPr>
        <w:t>ACTUALMENTE NO SE CUENTA CON ZONAS CONTIMADAS DENTRO DEL MUNICIPIO</w:t>
      </w:r>
      <w:r w:rsidR="00955568">
        <w:rPr>
          <w:sz w:val="96"/>
          <w:szCs w:val="96"/>
        </w:rPr>
        <w:t>.</w:t>
      </w:r>
    </w:p>
    <w:sectPr w:rsidR="0005608F" w:rsidRPr="0005608F" w:rsidSect="004014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37E59"/>
    <w:multiLevelType w:val="hybridMultilevel"/>
    <w:tmpl w:val="E76EEF0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90E62"/>
    <w:rsid w:val="0005608F"/>
    <w:rsid w:val="000934C2"/>
    <w:rsid w:val="0040146B"/>
    <w:rsid w:val="005C3ABC"/>
    <w:rsid w:val="00772147"/>
    <w:rsid w:val="00955568"/>
    <w:rsid w:val="00990E62"/>
    <w:rsid w:val="00A428FA"/>
    <w:rsid w:val="00DA32F5"/>
    <w:rsid w:val="00DC2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0E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66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2018-12-07T14:43:00Z</dcterms:created>
  <dcterms:modified xsi:type="dcterms:W3CDTF">2019-12-05T19:49:00Z</dcterms:modified>
</cp:coreProperties>
</file>