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A14E08" w:rsidRDefault="00514524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ACTA SESIÓN DE CABILDO EXTRAORDINARIA </w:t>
      </w:r>
      <w:r w:rsidR="00AB45DB" w:rsidRPr="00A14E08">
        <w:rPr>
          <w:rFonts w:ascii="Arial" w:hAnsi="Arial" w:cs="Arial"/>
          <w:b/>
          <w:sz w:val="24"/>
          <w:szCs w:val="24"/>
        </w:rPr>
        <w:t xml:space="preserve">NÚMERO </w:t>
      </w:r>
      <w:r w:rsidR="00A10179">
        <w:rPr>
          <w:rFonts w:ascii="Arial" w:hAnsi="Arial" w:cs="Arial"/>
          <w:b/>
          <w:sz w:val="24"/>
          <w:szCs w:val="24"/>
        </w:rPr>
        <w:t>38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14E08">
        <w:rPr>
          <w:rFonts w:ascii="Arial" w:hAnsi="Arial" w:cs="Arial"/>
          <w:b/>
          <w:sz w:val="24"/>
          <w:szCs w:val="24"/>
        </w:rPr>
        <w:t>ORDEN DEL D</w:t>
      </w:r>
      <w:r w:rsidR="00573D0C">
        <w:rPr>
          <w:rFonts w:ascii="Arial" w:hAnsi="Arial" w:cs="Arial"/>
          <w:b/>
          <w:sz w:val="24"/>
          <w:szCs w:val="24"/>
        </w:rPr>
        <w:t>Í</w:t>
      </w:r>
      <w:r w:rsidRPr="00A14E08">
        <w:rPr>
          <w:rFonts w:ascii="Arial" w:hAnsi="Arial" w:cs="Arial"/>
          <w:b/>
          <w:sz w:val="24"/>
          <w:szCs w:val="24"/>
        </w:rPr>
        <w:t>A</w:t>
      </w:r>
    </w:p>
    <w:p w:rsidR="00AB45DB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</w:t>
      </w:r>
      <w:r w:rsidR="00514524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B91A32" w:rsidRDefault="00AB45DB" w:rsidP="00087A8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4.- </w:t>
      </w:r>
      <w:r w:rsidR="00392EA6">
        <w:rPr>
          <w:rFonts w:ascii="Arial" w:hAnsi="Arial" w:cs="Arial"/>
          <w:sz w:val="24"/>
          <w:szCs w:val="24"/>
        </w:rPr>
        <w:t>Análisis</w:t>
      </w:r>
      <w:r w:rsidR="00514524">
        <w:rPr>
          <w:rFonts w:ascii="Arial" w:hAnsi="Arial" w:cs="Arial"/>
          <w:sz w:val="24"/>
          <w:szCs w:val="24"/>
        </w:rPr>
        <w:t xml:space="preserve">, discusión y aprobación </w:t>
      </w:r>
      <w:r w:rsidR="00A10179">
        <w:rPr>
          <w:rFonts w:ascii="Arial" w:hAnsi="Arial" w:cs="Arial"/>
          <w:sz w:val="24"/>
          <w:szCs w:val="24"/>
        </w:rPr>
        <w:t>en su caso del Presupuesto de Egresos y Tabulador de remuneraciones para el Ejercicio Fiscal 2020.</w:t>
      </w:r>
    </w:p>
    <w:p w:rsidR="00A72B81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 xml:space="preserve">5.- </w:t>
      </w:r>
      <w:r w:rsidR="00A72B81">
        <w:rPr>
          <w:rFonts w:ascii="Arial" w:hAnsi="Arial" w:cs="Arial"/>
          <w:sz w:val="24"/>
          <w:szCs w:val="24"/>
        </w:rPr>
        <w:t>Asuntos Generales.</w:t>
      </w:r>
    </w:p>
    <w:p w:rsidR="00AB45DB" w:rsidRDefault="00A10179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</w:t>
      </w:r>
      <w:bookmarkStart w:id="0" w:name="_GoBack"/>
      <w:bookmarkEnd w:id="0"/>
      <w:r w:rsidR="00A72B81">
        <w:rPr>
          <w:rFonts w:ascii="Arial" w:hAnsi="Arial" w:cs="Arial"/>
          <w:sz w:val="24"/>
          <w:szCs w:val="24"/>
        </w:rPr>
        <w:t xml:space="preserve">- </w:t>
      </w:r>
      <w:r w:rsidR="00392EA6">
        <w:rPr>
          <w:rFonts w:ascii="Arial" w:hAnsi="Arial" w:cs="Arial"/>
          <w:sz w:val="24"/>
          <w:szCs w:val="24"/>
        </w:rPr>
        <w:t>Clausura de la sesión.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087A82"/>
    <w:rsid w:val="00197D0E"/>
    <w:rsid w:val="002A306B"/>
    <w:rsid w:val="00392EA6"/>
    <w:rsid w:val="003A1B56"/>
    <w:rsid w:val="003D30EA"/>
    <w:rsid w:val="00476B7D"/>
    <w:rsid w:val="00514524"/>
    <w:rsid w:val="00573D0C"/>
    <w:rsid w:val="006E5F22"/>
    <w:rsid w:val="0074587D"/>
    <w:rsid w:val="00A10179"/>
    <w:rsid w:val="00A72B81"/>
    <w:rsid w:val="00A86CB5"/>
    <w:rsid w:val="00AB17C5"/>
    <w:rsid w:val="00AB45DB"/>
    <w:rsid w:val="00B56C2E"/>
    <w:rsid w:val="00B91A32"/>
    <w:rsid w:val="00C40E66"/>
    <w:rsid w:val="00D52B1F"/>
    <w:rsid w:val="00E576E5"/>
    <w:rsid w:val="00E80767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01AF2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7</cp:revision>
  <dcterms:created xsi:type="dcterms:W3CDTF">2019-10-08T18:22:00Z</dcterms:created>
  <dcterms:modified xsi:type="dcterms:W3CDTF">2020-01-03T15:53:00Z</dcterms:modified>
</cp:coreProperties>
</file>