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EBD5AA" w14:textId="77777777" w:rsidR="00F123AB" w:rsidRDefault="00F123AB" w:rsidP="00F123AB">
      <w:pPr>
        <w:jc w:val="both"/>
        <w:rPr>
          <w:rFonts w:ascii="Tahoma" w:hAnsi="Tahoma" w:cs="Tahoma"/>
          <w:sz w:val="28"/>
        </w:rPr>
      </w:pPr>
    </w:p>
    <w:p w14:paraId="2B709AAC" w14:textId="77777777" w:rsidR="00F123AB" w:rsidRDefault="00F123AB" w:rsidP="00F123AB">
      <w:pPr>
        <w:jc w:val="both"/>
        <w:rPr>
          <w:rFonts w:ascii="Tahoma" w:hAnsi="Tahoma" w:cs="Tahoma"/>
          <w:sz w:val="28"/>
        </w:rPr>
      </w:pPr>
    </w:p>
    <w:p w14:paraId="373D9AC7" w14:textId="77777777" w:rsidR="005242A9" w:rsidRDefault="005242A9" w:rsidP="005242A9">
      <w:pPr>
        <w:jc w:val="both"/>
        <w:rPr>
          <w:rFonts w:ascii="Tahoma" w:hAnsi="Tahoma" w:cs="Tahoma"/>
          <w:sz w:val="28"/>
        </w:rPr>
      </w:pPr>
    </w:p>
    <w:p w14:paraId="0D78438E" w14:textId="77777777" w:rsidR="005242A9" w:rsidRDefault="005242A9" w:rsidP="005242A9">
      <w:pPr>
        <w:jc w:val="both"/>
        <w:rPr>
          <w:rFonts w:ascii="Tahoma" w:hAnsi="Tahoma" w:cs="Tahoma"/>
          <w:sz w:val="28"/>
        </w:rPr>
      </w:pPr>
    </w:p>
    <w:p w14:paraId="5CC093A5" w14:textId="77777777" w:rsidR="005242A9" w:rsidRDefault="005242A9" w:rsidP="005242A9">
      <w:pPr>
        <w:jc w:val="both"/>
        <w:rPr>
          <w:rFonts w:ascii="Tahoma" w:hAnsi="Tahoma" w:cs="Tahoma"/>
          <w:sz w:val="28"/>
        </w:rPr>
      </w:pPr>
    </w:p>
    <w:p w14:paraId="3B34DB9C" w14:textId="77777777" w:rsidR="005242A9" w:rsidRDefault="005242A9" w:rsidP="005242A9">
      <w:pPr>
        <w:jc w:val="both"/>
        <w:rPr>
          <w:rFonts w:ascii="Tahoma" w:hAnsi="Tahoma" w:cs="Tahoma"/>
          <w:sz w:val="28"/>
        </w:rPr>
      </w:pPr>
    </w:p>
    <w:p w14:paraId="0C3A7D91" w14:textId="1BA2B531" w:rsidR="005027D6" w:rsidRPr="00F123AB" w:rsidRDefault="007433C3" w:rsidP="005242A9">
      <w:pPr>
        <w:jc w:val="both"/>
        <w:rPr>
          <w:rFonts w:ascii="Tahoma" w:hAnsi="Tahoma" w:cs="Tahoma"/>
          <w:sz w:val="28"/>
        </w:rPr>
      </w:pPr>
      <w:r w:rsidRPr="005242A9">
        <w:rPr>
          <w:rFonts w:ascii="Tahoma" w:hAnsi="Tahoma" w:cs="Tahoma"/>
          <w:sz w:val="28"/>
        </w:rPr>
        <w:t>De acuerdo con el</w:t>
      </w:r>
      <w:r w:rsidR="005242A9" w:rsidRPr="005242A9">
        <w:rPr>
          <w:rFonts w:ascii="Tahoma" w:hAnsi="Tahoma" w:cs="Tahoma"/>
          <w:sz w:val="28"/>
        </w:rPr>
        <w:t xml:space="preserve"> Programa Especial de Población y Programa Operativo Anual, no se contemplan evaluaciones y encuestas para ningún programa, dadas las funciones y </w:t>
      </w:r>
      <w:r w:rsidR="005242A9" w:rsidRPr="005242A9">
        <w:rPr>
          <w:rFonts w:ascii="Tahoma" w:hAnsi="Tahoma" w:cs="Tahoma"/>
          <w:sz w:val="28"/>
        </w:rPr>
        <w:t>atribuciones</w:t>
      </w:r>
      <w:r w:rsidR="005242A9" w:rsidRPr="005242A9">
        <w:rPr>
          <w:rFonts w:ascii="Tahoma" w:hAnsi="Tahoma" w:cs="Tahoma"/>
          <w:sz w:val="28"/>
        </w:rPr>
        <w:t xml:space="preserve"> de esta dependencia, establecido en los </w:t>
      </w:r>
      <w:r w:rsidR="005242A9" w:rsidRPr="005242A9">
        <w:rPr>
          <w:rFonts w:ascii="Tahoma" w:hAnsi="Tahoma" w:cs="Tahoma"/>
          <w:sz w:val="28"/>
        </w:rPr>
        <w:t>artículos</w:t>
      </w:r>
      <w:r w:rsidR="005242A9" w:rsidRPr="005242A9">
        <w:rPr>
          <w:rFonts w:ascii="Tahoma" w:hAnsi="Tahoma" w:cs="Tahoma"/>
          <w:sz w:val="28"/>
        </w:rPr>
        <w:t xml:space="preserve"> 4°, 5° y 7° de su Decreto de </w:t>
      </w:r>
      <w:bookmarkStart w:id="0" w:name="_GoBack"/>
      <w:bookmarkEnd w:id="0"/>
      <w:r w:rsidR="005242A9" w:rsidRPr="005242A9">
        <w:rPr>
          <w:rFonts w:ascii="Tahoma" w:hAnsi="Tahoma" w:cs="Tahoma"/>
          <w:sz w:val="28"/>
        </w:rPr>
        <w:t>Creación.</w:t>
      </w:r>
    </w:p>
    <w:sectPr w:rsidR="005027D6" w:rsidRPr="00F123A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3AB"/>
    <w:rsid w:val="000964F1"/>
    <w:rsid w:val="00350D24"/>
    <w:rsid w:val="004577F4"/>
    <w:rsid w:val="004B3607"/>
    <w:rsid w:val="005027D6"/>
    <w:rsid w:val="005242A9"/>
    <w:rsid w:val="007433C3"/>
    <w:rsid w:val="009D137B"/>
    <w:rsid w:val="009F42A9"/>
    <w:rsid w:val="00CC4766"/>
    <w:rsid w:val="00F12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1FEE5"/>
  <w15:chartTrackingRefBased/>
  <w15:docId w15:val="{64027319-3847-4A25-A555-21CB24326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</dc:creator>
  <cp:keywords/>
  <dc:description/>
  <cp:lastModifiedBy>Norah Vázquez</cp:lastModifiedBy>
  <cp:revision>2</cp:revision>
  <dcterms:created xsi:type="dcterms:W3CDTF">2020-02-06T20:27:00Z</dcterms:created>
  <dcterms:modified xsi:type="dcterms:W3CDTF">2020-02-06T20:27:00Z</dcterms:modified>
</cp:coreProperties>
</file>