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92" w:rsidRDefault="00B91C92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FA4016" w:rsidRPr="00F47A8D" w:rsidRDefault="00FA4016" w:rsidP="00FA401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Defensoría Pública </w:t>
      </w:r>
      <w:r w:rsidRPr="00F47A8D">
        <w:rPr>
          <w:sz w:val="24"/>
          <w:szCs w:val="24"/>
        </w:rPr>
        <w:t>no ha conformado un consejo consultivo</w:t>
      </w:r>
      <w:r>
        <w:rPr>
          <w:sz w:val="24"/>
          <w:szCs w:val="24"/>
        </w:rPr>
        <w:t>,</w:t>
      </w:r>
      <w:r w:rsidRPr="00F47A8D">
        <w:rPr>
          <w:sz w:val="24"/>
          <w:szCs w:val="24"/>
        </w:rPr>
        <w:t xml:space="preserve"> </w:t>
      </w:r>
      <w:r>
        <w:rPr>
          <w:sz w:val="24"/>
          <w:szCs w:val="24"/>
        </w:rPr>
        <w:t>debido a que la normatividad de la dependencia se encuentra en proceso de ser reformada en el apartado que regula un Consejo Asesor Honorífico para ser modificado por un Consejo Consultivo</w:t>
      </w:r>
      <w:r w:rsidRPr="00F47A8D">
        <w:rPr>
          <w:sz w:val="24"/>
          <w:szCs w:val="24"/>
        </w:rPr>
        <w:t>.</w:t>
      </w:r>
    </w:p>
    <w:p w:rsidR="00233E11" w:rsidRPr="006B1FCE" w:rsidRDefault="00233E11" w:rsidP="00233E11">
      <w:pPr>
        <w:jc w:val="both"/>
        <w:rPr>
          <w:sz w:val="28"/>
        </w:rPr>
      </w:pPr>
      <w:bookmarkStart w:id="0" w:name="_GoBack"/>
      <w:bookmarkEnd w:id="0"/>
    </w:p>
    <w:p w:rsidR="00233E11" w:rsidRPr="006E0B88" w:rsidRDefault="00233E11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33E11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633" w:rsidRDefault="004F4633">
      <w:pPr>
        <w:spacing w:after="0" w:line="240" w:lineRule="auto"/>
      </w:pPr>
      <w:r>
        <w:separator/>
      </w:r>
    </w:p>
  </w:endnote>
  <w:endnote w:type="continuationSeparator" w:id="0">
    <w:p w:rsidR="004F4633" w:rsidRDefault="004F4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97EFF0E-24C3-4FF2-B167-25F9536F35C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4431E6BA-9EB0-4402-9A9A-2D7EB9266DA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633" w:rsidRDefault="004F4633">
      <w:pPr>
        <w:spacing w:after="0" w:line="240" w:lineRule="auto"/>
      </w:pPr>
      <w:r>
        <w:separator/>
      </w:r>
    </w:p>
  </w:footnote>
  <w:footnote w:type="continuationSeparator" w:id="0">
    <w:p w:rsidR="004F4633" w:rsidRDefault="004F4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F8E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43C0D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0935"/>
    <w:rsid w:val="003B6CD5"/>
    <w:rsid w:val="00455ECB"/>
    <w:rsid w:val="00482E38"/>
    <w:rsid w:val="00487374"/>
    <w:rsid w:val="0049495D"/>
    <w:rsid w:val="00495821"/>
    <w:rsid w:val="004C291A"/>
    <w:rsid w:val="004E32B0"/>
    <w:rsid w:val="004F1DEC"/>
    <w:rsid w:val="004F258E"/>
    <w:rsid w:val="004F4633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7991"/>
    <w:rsid w:val="00837B45"/>
    <w:rsid w:val="00853F4F"/>
    <w:rsid w:val="00855A4A"/>
    <w:rsid w:val="00857339"/>
    <w:rsid w:val="008602A3"/>
    <w:rsid w:val="00861588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21616"/>
    <w:rsid w:val="00A30FD9"/>
    <w:rsid w:val="00A532D1"/>
    <w:rsid w:val="00A77603"/>
    <w:rsid w:val="00AF5CC5"/>
    <w:rsid w:val="00B003FE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357C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A4016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D10B6B9-9457-4FAB-A739-4EF3F70E3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8A34F-F8BA-42EA-B7C7-D359F0CFA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17</cp:revision>
  <cp:lastPrinted>2019-02-14T17:42:00Z</cp:lastPrinted>
  <dcterms:created xsi:type="dcterms:W3CDTF">2019-02-26T20:45:00Z</dcterms:created>
  <dcterms:modified xsi:type="dcterms:W3CDTF">2020-03-06T16:39:00Z</dcterms:modified>
</cp:coreProperties>
</file>