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154C2" w14:textId="477002F2" w:rsidR="00465004" w:rsidRPr="00465004" w:rsidRDefault="00465004" w:rsidP="00465004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65004">
        <w:rPr>
          <w:rFonts w:ascii="Arial" w:eastAsia="Times New Roman" w:hAnsi="Arial" w:cs="Arial"/>
          <w:lang w:eastAsia="es-MX"/>
        </w:rPr>
        <w:t>Artículo 36</w:t>
      </w:r>
      <w:r>
        <w:rPr>
          <w:rFonts w:ascii="Arial" w:eastAsia="Times New Roman" w:hAnsi="Arial" w:cs="Arial"/>
          <w:lang w:eastAsia="es-MX"/>
        </w:rPr>
        <w:t>.-</w:t>
      </w:r>
      <w:r w:rsidR="0010024B" w:rsidRPr="0010024B">
        <w:rPr>
          <w:rFonts w:ascii="Arial" w:hAnsi="Arial" w:cs="Arial"/>
          <w:sz w:val="20"/>
          <w:szCs w:val="20"/>
        </w:rPr>
        <w:t xml:space="preserve"> </w:t>
      </w:r>
      <w:r w:rsidR="0010024B">
        <w:rPr>
          <w:rFonts w:ascii="Arial" w:hAnsi="Arial" w:cs="Arial"/>
          <w:sz w:val="20"/>
          <w:szCs w:val="20"/>
        </w:rPr>
        <w:t xml:space="preserve">De los Estatutos del Sindicato Autónomo Democrático Trabajadores de Gobierno y el Estado </w:t>
      </w:r>
      <w:r w:rsidRPr="00465004">
        <w:rPr>
          <w:rFonts w:ascii="Arial" w:eastAsia="Times New Roman" w:hAnsi="Arial" w:cs="Arial"/>
          <w:lang w:eastAsia="es-MX"/>
        </w:rPr>
        <w:t>Registrar padrón de agremiados, actualizar expedientes</w:t>
      </w:r>
      <w:r w:rsidR="0010024B">
        <w:rPr>
          <w:rFonts w:ascii="Arial" w:eastAsia="Times New Roman" w:hAnsi="Arial" w:cs="Arial"/>
          <w:lang w:eastAsia="es-MX"/>
        </w:rPr>
        <w:t xml:space="preserve"> </w:t>
      </w:r>
      <w:r w:rsidRPr="00465004">
        <w:rPr>
          <w:rFonts w:ascii="Arial" w:eastAsia="Times New Roman" w:hAnsi="Arial" w:cs="Arial"/>
          <w:lang w:eastAsia="es-MX"/>
        </w:rPr>
        <w:t>Gestiona los derechos de escalafón y se respeten, llevar un control de solicitudes de bolsa de trabajo y llevar un control de datos personales de trabajadores</w:t>
      </w:r>
    </w:p>
    <w:p w14:paraId="297D6D52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004"/>
    <w:rsid w:val="00035475"/>
    <w:rsid w:val="00061EAE"/>
    <w:rsid w:val="0010024B"/>
    <w:rsid w:val="00103DA8"/>
    <w:rsid w:val="001237F5"/>
    <w:rsid w:val="002D4154"/>
    <w:rsid w:val="0039476E"/>
    <w:rsid w:val="00465004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FDD9"/>
  <w15:chartTrackingRefBased/>
  <w15:docId w15:val="{76D50E4E-F107-49C0-9DF3-A19934783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85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270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2</cp:revision>
  <dcterms:created xsi:type="dcterms:W3CDTF">2018-07-17T02:30:00Z</dcterms:created>
  <dcterms:modified xsi:type="dcterms:W3CDTF">2020-05-26T19:44:00Z</dcterms:modified>
</cp:coreProperties>
</file>