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932" w:rsidRDefault="00915932" w:rsidP="00915932">
      <w:pPr>
        <w:jc w:val="center"/>
        <w:rPr>
          <w:rFonts w:ascii="Arial Black" w:hAnsi="Arial Black"/>
          <w:sz w:val="72"/>
          <w:szCs w:val="72"/>
        </w:rPr>
      </w:pPr>
    </w:p>
    <w:p w:rsidR="003B2245" w:rsidRPr="00915932" w:rsidRDefault="00A817F9" w:rsidP="002367A8">
      <w:pPr>
        <w:spacing w:line="360" w:lineRule="auto"/>
        <w:jc w:val="center"/>
        <w:rPr>
          <w:rFonts w:ascii="Arial Black" w:hAnsi="Arial Black"/>
          <w:sz w:val="72"/>
          <w:szCs w:val="72"/>
        </w:rPr>
      </w:pPr>
      <w:r>
        <w:rPr>
          <w:rFonts w:ascii="Arial Black" w:hAnsi="Arial Black"/>
          <w:sz w:val="72"/>
          <w:szCs w:val="72"/>
        </w:rPr>
        <w:t>EN ESTE PROCEDIMIENTO NO SE REQUIERE ESTUDIO</w:t>
      </w:r>
      <w:bookmarkStart w:id="0" w:name="_GoBack"/>
      <w:bookmarkEnd w:id="0"/>
      <w:r w:rsidR="00A80C6A">
        <w:rPr>
          <w:rFonts w:ascii="Arial Black" w:hAnsi="Arial Black"/>
          <w:sz w:val="72"/>
          <w:szCs w:val="72"/>
        </w:rPr>
        <w:t xml:space="preserve"> DE IMPACTO URBANO NI AMBIENTAL</w:t>
      </w:r>
      <w:r w:rsidR="002367A8">
        <w:rPr>
          <w:rFonts w:ascii="Arial Black" w:hAnsi="Arial Black"/>
          <w:sz w:val="72"/>
          <w:szCs w:val="72"/>
        </w:rPr>
        <w:t>.</w:t>
      </w:r>
    </w:p>
    <w:sectPr w:rsidR="003B2245" w:rsidRPr="009159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932"/>
    <w:rsid w:val="002367A8"/>
    <w:rsid w:val="003B2245"/>
    <w:rsid w:val="00915932"/>
    <w:rsid w:val="00A80C6A"/>
    <w:rsid w:val="00A8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Gerardo Rdz</cp:lastModifiedBy>
  <cp:revision>3</cp:revision>
  <dcterms:created xsi:type="dcterms:W3CDTF">2020-04-17T18:25:00Z</dcterms:created>
  <dcterms:modified xsi:type="dcterms:W3CDTF">2020-04-17T18:47:00Z</dcterms:modified>
</cp:coreProperties>
</file>