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71BE" w:rsidRDefault="005A71BE" w:rsidP="005A71BE">
      <w:pPr>
        <w:jc w:val="both"/>
        <w:rPr>
          <w:b/>
          <w:sz w:val="24"/>
          <w:szCs w:val="24"/>
        </w:rPr>
      </w:pPr>
    </w:p>
    <w:p w:rsidR="00532DB3" w:rsidRPr="005A71BE" w:rsidRDefault="00EE6462" w:rsidP="005A71BE">
      <w:pPr>
        <w:jc w:val="both"/>
        <w:rPr>
          <w:sz w:val="24"/>
          <w:szCs w:val="24"/>
        </w:rPr>
      </w:pPr>
      <w:proofErr w:type="spellStart"/>
      <w:r w:rsidRPr="005A71BE">
        <w:rPr>
          <w:b/>
          <w:sz w:val="24"/>
          <w:szCs w:val="24"/>
        </w:rPr>
        <w:t>Titulo</w:t>
      </w:r>
      <w:proofErr w:type="spellEnd"/>
      <w:r w:rsidRPr="005A71BE">
        <w:rPr>
          <w:b/>
          <w:sz w:val="24"/>
          <w:szCs w:val="24"/>
        </w:rPr>
        <w:t>:</w:t>
      </w:r>
      <w:r w:rsidRPr="005A71BE">
        <w:rPr>
          <w:sz w:val="24"/>
          <w:szCs w:val="24"/>
        </w:rPr>
        <w:t xml:space="preserve"> </w:t>
      </w:r>
      <w:proofErr w:type="spellStart"/>
      <w:r w:rsidR="00F233AD" w:rsidRPr="00F233AD">
        <w:rPr>
          <w:sz w:val="24"/>
          <w:szCs w:val="24"/>
        </w:rPr>
        <w:t>Inventario_Inventario</w:t>
      </w:r>
      <w:proofErr w:type="spellEnd"/>
      <w:r w:rsidR="00F233AD" w:rsidRPr="00F233AD">
        <w:rPr>
          <w:sz w:val="24"/>
          <w:szCs w:val="24"/>
        </w:rPr>
        <w:t xml:space="preserve"> de bienes muebles e inmuebles donados</w:t>
      </w:r>
    </w:p>
    <w:p w:rsidR="005A71BE" w:rsidRDefault="005A71BE" w:rsidP="005A71BE">
      <w:pPr>
        <w:jc w:val="both"/>
        <w:rPr>
          <w:b/>
          <w:sz w:val="24"/>
          <w:szCs w:val="24"/>
        </w:rPr>
      </w:pPr>
    </w:p>
    <w:p w:rsidR="00EE6462" w:rsidRPr="005A71BE" w:rsidRDefault="00EE6462" w:rsidP="005A71BE">
      <w:pPr>
        <w:jc w:val="both"/>
        <w:rPr>
          <w:sz w:val="24"/>
          <w:szCs w:val="24"/>
        </w:rPr>
      </w:pPr>
      <w:r w:rsidRPr="005A71BE">
        <w:rPr>
          <w:b/>
          <w:sz w:val="24"/>
          <w:szCs w:val="24"/>
        </w:rPr>
        <w:t xml:space="preserve">Formato: </w:t>
      </w:r>
      <w:r w:rsidR="00920F01" w:rsidRPr="00920F01">
        <w:rPr>
          <w:sz w:val="24"/>
          <w:szCs w:val="24"/>
        </w:rPr>
        <w:t>LTAIPSLP84XLIG</w:t>
      </w:r>
    </w:p>
    <w:p w:rsidR="005A71BE" w:rsidRDefault="005A71BE" w:rsidP="005A71BE">
      <w:pPr>
        <w:jc w:val="both"/>
        <w:rPr>
          <w:sz w:val="24"/>
          <w:szCs w:val="24"/>
        </w:rPr>
      </w:pPr>
    </w:p>
    <w:p w:rsidR="00FC4E0E" w:rsidRPr="00FC4E0E" w:rsidRDefault="00EE6462" w:rsidP="00FC4E0E">
      <w:pPr>
        <w:jc w:val="both"/>
        <w:rPr>
          <w:rFonts w:ascii="Calibri" w:eastAsia="Times New Roman" w:hAnsi="Calibri" w:cs="Calibri"/>
          <w:color w:val="000000"/>
          <w:lang w:eastAsia="es-MX"/>
        </w:rPr>
      </w:pPr>
      <w:r w:rsidRPr="005A71BE">
        <w:rPr>
          <w:b/>
          <w:sz w:val="24"/>
          <w:szCs w:val="24"/>
        </w:rPr>
        <w:t>Nota:</w:t>
      </w:r>
      <w:r w:rsidRPr="005A71BE">
        <w:rPr>
          <w:sz w:val="24"/>
          <w:szCs w:val="24"/>
        </w:rPr>
        <w:t xml:space="preserve"> </w:t>
      </w:r>
      <w:r w:rsidR="00FC4E0E">
        <w:rPr>
          <w:rFonts w:ascii="Calibri" w:eastAsia="Times New Roman" w:hAnsi="Calibri" w:cs="Calibri"/>
          <w:color w:val="000000"/>
          <w:lang w:eastAsia="es-MX"/>
        </w:rPr>
        <w:t>N</w:t>
      </w:r>
      <w:r w:rsidR="00FC4E0E" w:rsidRPr="00FC4E0E">
        <w:rPr>
          <w:rFonts w:ascii="Calibri" w:eastAsia="Times New Roman" w:hAnsi="Calibri" w:cs="Calibri"/>
          <w:color w:val="000000"/>
          <w:lang w:eastAsia="es-MX"/>
        </w:rPr>
        <w:t>o se gene</w:t>
      </w:r>
      <w:r w:rsidR="00FC4E0E">
        <w:rPr>
          <w:rFonts w:ascii="Calibri" w:eastAsia="Times New Roman" w:hAnsi="Calibri" w:cs="Calibri"/>
          <w:color w:val="000000"/>
          <w:lang w:eastAsia="es-MX"/>
        </w:rPr>
        <w:t>ra ya que no se cuenta con ningú</w:t>
      </w:r>
      <w:r w:rsidR="00FC4E0E" w:rsidRPr="00FC4E0E">
        <w:rPr>
          <w:rFonts w:ascii="Calibri" w:eastAsia="Times New Roman" w:hAnsi="Calibri" w:cs="Calibri"/>
          <w:color w:val="000000"/>
          <w:lang w:eastAsia="es-MX"/>
        </w:rPr>
        <w:t>n bien mueble o inmueble que haya sido donado</w:t>
      </w:r>
    </w:p>
    <w:p w:rsidR="00EE6462" w:rsidRPr="005A71BE" w:rsidRDefault="00EE6462" w:rsidP="005A71BE">
      <w:pPr>
        <w:jc w:val="both"/>
        <w:rPr>
          <w:sz w:val="24"/>
          <w:szCs w:val="24"/>
        </w:rPr>
      </w:pPr>
      <w:bookmarkStart w:id="0" w:name="_GoBack"/>
      <w:bookmarkEnd w:id="0"/>
    </w:p>
    <w:sectPr w:rsidR="00EE6462" w:rsidRPr="005A71B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F67"/>
    <w:rsid w:val="000D6288"/>
    <w:rsid w:val="0020575F"/>
    <w:rsid w:val="00351B86"/>
    <w:rsid w:val="00532DB3"/>
    <w:rsid w:val="005A71BE"/>
    <w:rsid w:val="00920F01"/>
    <w:rsid w:val="00BD7512"/>
    <w:rsid w:val="00CA6F67"/>
    <w:rsid w:val="00D1773B"/>
    <w:rsid w:val="00EE6462"/>
    <w:rsid w:val="00F233AD"/>
    <w:rsid w:val="00FC4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998170-6FA3-424B-87E0-6E294D420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100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10</cp:revision>
  <dcterms:created xsi:type="dcterms:W3CDTF">2020-01-24T19:42:00Z</dcterms:created>
  <dcterms:modified xsi:type="dcterms:W3CDTF">2020-02-04T06:15:00Z</dcterms:modified>
</cp:coreProperties>
</file>