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EE7A8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E7A83" w:rsidRDefault="00EE7A83" w:rsidP="00EE7A8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El ingreso y promoción del personal que requiera la dependencia está a cargo de </w:t>
      </w:r>
      <w:r w:rsidRPr="0088469D">
        <w:rPr>
          <w:rFonts w:asciiTheme="minorHAnsi" w:hAnsiTheme="minorHAnsi" w:cstheme="minorHAnsi"/>
          <w:sz w:val="24"/>
          <w:szCs w:val="24"/>
        </w:rPr>
        <w:t>Oficialía Mayor de</w:t>
      </w:r>
      <w:r>
        <w:rPr>
          <w:rFonts w:asciiTheme="minorHAnsi" w:hAnsiTheme="minorHAnsi" w:cstheme="minorHAnsi"/>
          <w:sz w:val="24"/>
          <w:szCs w:val="24"/>
        </w:rPr>
        <w:t xml:space="preserve">l Poder Ejecutivo, tal como lo disponen los </w:t>
      </w:r>
      <w:r w:rsidRPr="006132AE">
        <w:rPr>
          <w:rFonts w:asciiTheme="minorHAnsi" w:hAnsiTheme="minorHAnsi" w:cstheme="minorHAnsi"/>
          <w:sz w:val="24"/>
          <w:szCs w:val="24"/>
        </w:rPr>
        <w:t>a</w:t>
      </w:r>
      <w:r>
        <w:rPr>
          <w:rFonts w:asciiTheme="minorHAnsi" w:hAnsiTheme="minorHAnsi" w:cstheme="minorHAnsi"/>
          <w:sz w:val="24"/>
          <w:szCs w:val="24"/>
        </w:rPr>
        <w:t>rtículos 41, fracciones I y</w:t>
      </w:r>
      <w:r w:rsidRPr="006132AE">
        <w:rPr>
          <w:rFonts w:asciiTheme="minorHAnsi" w:hAnsiTheme="minorHAnsi" w:cstheme="minorHAnsi"/>
          <w:sz w:val="24"/>
          <w:szCs w:val="24"/>
        </w:rPr>
        <w:t xml:space="preserve"> XIV, de la Ley Orgánica de la Administ</w:t>
      </w:r>
      <w:r>
        <w:rPr>
          <w:rFonts w:asciiTheme="minorHAnsi" w:hAnsiTheme="minorHAnsi" w:cstheme="minorHAnsi"/>
          <w:sz w:val="24"/>
          <w:szCs w:val="24"/>
        </w:rPr>
        <w:t>ración Pública para el Estado; y 44 del Reglamento de la Defensoría Pública del Estado.</w:t>
      </w: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8643A" w:rsidRDefault="0078643A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No obstante en el periodo que se informa este sujeto obligado no ha emitido </w:t>
      </w:r>
      <w:r w:rsidRPr="0078643A">
        <w:rPr>
          <w:rFonts w:asciiTheme="minorHAnsi" w:hAnsiTheme="minorHAnsi" w:cstheme="minorHAnsi"/>
          <w:sz w:val="24"/>
          <w:szCs w:val="24"/>
        </w:rPr>
        <w:t xml:space="preserve">avisos, invitaciones y/o convocatorias </w:t>
      </w:r>
      <w:r>
        <w:rPr>
          <w:rFonts w:asciiTheme="minorHAnsi" w:hAnsiTheme="minorHAnsi" w:cstheme="minorHAnsi"/>
          <w:sz w:val="24"/>
          <w:szCs w:val="24"/>
        </w:rPr>
        <w:t xml:space="preserve">para ocupar cargos públicos. </w:t>
      </w:r>
    </w:p>
    <w:p w:rsidR="0078643A" w:rsidRDefault="0078643A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622208" w:rsidRDefault="00622208" w:rsidP="00622208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Default="00622208" w:rsidP="00622208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Pr="003363A4" w:rsidRDefault="00622208" w:rsidP="00622208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622208" w:rsidRPr="006E0B88" w:rsidRDefault="00622208" w:rsidP="00622208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EE7A83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E7A83" w:rsidRPr="003363A4" w:rsidRDefault="00EE7A83" w:rsidP="00EE7A83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EE7A83" w:rsidRPr="006E0B88" w:rsidRDefault="00EE7A83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EE7A83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C93" w:rsidRDefault="00CD6C93">
      <w:pPr>
        <w:spacing w:after="0" w:line="240" w:lineRule="auto"/>
      </w:pPr>
      <w:r>
        <w:separator/>
      </w:r>
    </w:p>
  </w:endnote>
  <w:endnote w:type="continuationSeparator" w:id="0">
    <w:p w:rsidR="00CD6C93" w:rsidRDefault="00CD6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6026418-946E-434A-9AF4-48A32DD0B53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C4DCEFE-0A49-4109-9DC4-DDA0144B2D6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C93" w:rsidRDefault="00CD6C93">
      <w:pPr>
        <w:spacing w:after="0" w:line="240" w:lineRule="auto"/>
      </w:pPr>
      <w:r>
        <w:separator/>
      </w:r>
    </w:p>
  </w:footnote>
  <w:footnote w:type="continuationSeparator" w:id="0">
    <w:p w:rsidR="00CD6C93" w:rsidRDefault="00CD6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2C36"/>
    <w:rsid w:val="001C734A"/>
    <w:rsid w:val="00225961"/>
    <w:rsid w:val="002613AA"/>
    <w:rsid w:val="00265F21"/>
    <w:rsid w:val="002844F1"/>
    <w:rsid w:val="00291740"/>
    <w:rsid w:val="002B3C54"/>
    <w:rsid w:val="002B60AB"/>
    <w:rsid w:val="00304E6E"/>
    <w:rsid w:val="0031391B"/>
    <w:rsid w:val="003363C1"/>
    <w:rsid w:val="0033719F"/>
    <w:rsid w:val="0034508B"/>
    <w:rsid w:val="00362A59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D627A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22208"/>
    <w:rsid w:val="00642EDF"/>
    <w:rsid w:val="00650F3F"/>
    <w:rsid w:val="006B53E8"/>
    <w:rsid w:val="006B5997"/>
    <w:rsid w:val="006E0B88"/>
    <w:rsid w:val="006E26CB"/>
    <w:rsid w:val="00712F62"/>
    <w:rsid w:val="00741CBF"/>
    <w:rsid w:val="00745870"/>
    <w:rsid w:val="00766EED"/>
    <w:rsid w:val="0077629A"/>
    <w:rsid w:val="0077668A"/>
    <w:rsid w:val="0078643A"/>
    <w:rsid w:val="0078691A"/>
    <w:rsid w:val="007A0B1F"/>
    <w:rsid w:val="007A6773"/>
    <w:rsid w:val="007B4BC0"/>
    <w:rsid w:val="007B6D22"/>
    <w:rsid w:val="007D1F0F"/>
    <w:rsid w:val="007E374D"/>
    <w:rsid w:val="007F2F6D"/>
    <w:rsid w:val="0080077E"/>
    <w:rsid w:val="00804984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42170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29B1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6C93"/>
    <w:rsid w:val="00CE10AD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ACE3C43-B0FF-4D10-88C4-221771055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CEF41-59E7-4369-AF5B-48F5E9C33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2019-04-10T19:33:00Z</dcterms:modified>
</cp:coreProperties>
</file>