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3AD" w:rsidRPr="00496510" w:rsidRDefault="00EE23AD" w:rsidP="00460B9C">
      <w:pPr>
        <w:pStyle w:val="Textosinformato"/>
        <w:rPr>
          <w:rFonts w:ascii="Arial" w:hAnsi="Arial" w:cs="Arial"/>
          <w:b/>
          <w:sz w:val="24"/>
          <w:szCs w:val="24"/>
        </w:rPr>
      </w:pPr>
    </w:p>
    <w:p w:rsidR="00EE23AD" w:rsidRPr="00496510" w:rsidRDefault="00EE23AD" w:rsidP="00460B9C">
      <w:pPr>
        <w:pStyle w:val="Textosinformato"/>
        <w:rPr>
          <w:rFonts w:ascii="Arial" w:hAnsi="Arial" w:cs="Arial"/>
          <w:b/>
          <w:sz w:val="24"/>
          <w:szCs w:val="24"/>
        </w:rPr>
      </w:pPr>
      <w:r w:rsidRPr="00496510">
        <w:rPr>
          <w:rFonts w:ascii="Arial" w:hAnsi="Arial" w:cs="Arial"/>
          <w:b/>
          <w:sz w:val="24"/>
          <w:szCs w:val="24"/>
        </w:rPr>
        <w:t>CURRICULUM VITAE</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Nombre: Manuel Lozano Morales.</w:t>
      </w:r>
    </w:p>
    <w:p w:rsidR="00EE23AD" w:rsidRPr="00496510" w:rsidRDefault="00EE23AD" w:rsidP="00460B9C">
      <w:pPr>
        <w:pStyle w:val="Textosinformato"/>
        <w:rPr>
          <w:rFonts w:ascii="Arial" w:hAnsi="Arial" w:cs="Arial"/>
          <w:sz w:val="24"/>
          <w:szCs w:val="24"/>
        </w:rPr>
      </w:pPr>
    </w:p>
    <w:p w:rsidR="00EE23AD" w:rsidRDefault="00EE23AD" w:rsidP="00460B9C">
      <w:pPr>
        <w:pStyle w:val="Textosinformato"/>
        <w:rPr>
          <w:rFonts w:ascii="Arial" w:hAnsi="Arial" w:cs="Arial"/>
          <w:sz w:val="24"/>
          <w:szCs w:val="24"/>
        </w:rPr>
      </w:pPr>
    </w:p>
    <w:p w:rsidR="00E269DC" w:rsidRDefault="00E269DC" w:rsidP="00E269DC">
      <w:pPr>
        <w:pStyle w:val="Prrafodelista"/>
        <w:spacing w:line="240" w:lineRule="auto"/>
        <w:ind w:left="0"/>
        <w:jc w:val="both"/>
        <w:rPr>
          <w:rFonts w:cs="Times New Roman"/>
          <w:sz w:val="18"/>
        </w:rPr>
      </w:pPr>
      <w:r w:rsidRPr="00DA4960">
        <w:rPr>
          <w:rFonts w:cs="Times New Roman"/>
          <w:sz w:val="18"/>
        </w:rPr>
        <w:t>Omitiendo datos personales como telé</w:t>
      </w:r>
      <w:r w:rsidR="005D50C3">
        <w:rPr>
          <w:rFonts w:cs="Times New Roman"/>
          <w:sz w:val="18"/>
        </w:rPr>
        <w:t>fono celular, correo electrónico</w:t>
      </w:r>
      <w:bookmarkStart w:id="0" w:name="_GoBack"/>
      <w:bookmarkEnd w:id="0"/>
      <w:r w:rsidRPr="00DA4960">
        <w:rPr>
          <w:rFonts w:cs="Times New Roman"/>
          <w:sz w:val="18"/>
        </w:rPr>
        <w:t>, domicilio y teléfono particular, datos relativos a la vida familiar, privada, íntima y afectiva de la persona, con fundamento en el artículo 3 fracciones X, XVI, XXI, XXVI de la L. T. A. I. P., así como las disposiciones 39, 41, 42, 46, 47, 48 y 49 de los lineamientos generales para la clasificación y desclasificación de la información pública vigente en el Estado de San Luis Potosí.</w:t>
      </w:r>
    </w:p>
    <w:p w:rsidR="00E269DC" w:rsidRPr="00DA4960" w:rsidRDefault="00E269DC" w:rsidP="00E269DC">
      <w:pPr>
        <w:pStyle w:val="Prrafodelista"/>
        <w:spacing w:line="240" w:lineRule="auto"/>
        <w:ind w:left="0"/>
        <w:jc w:val="both"/>
        <w:rPr>
          <w:rFonts w:cs="Times New Roman"/>
          <w:sz w:val="18"/>
        </w:rPr>
      </w:pPr>
    </w:p>
    <w:p w:rsidR="00E269DC" w:rsidRPr="00B974E7" w:rsidRDefault="00E269DC" w:rsidP="00E269DC">
      <w:pPr>
        <w:pStyle w:val="Prrafodelista"/>
        <w:spacing w:line="240" w:lineRule="auto"/>
        <w:ind w:left="0"/>
        <w:jc w:val="center"/>
        <w:rPr>
          <w:rFonts w:cs="Times New Roman"/>
          <w:sz w:val="24"/>
        </w:rPr>
      </w:pPr>
      <w:r>
        <w:rPr>
          <w:rFonts w:cs="Times New Roman"/>
          <w:sz w:val="24"/>
        </w:rPr>
        <w:t>Director</w:t>
      </w:r>
      <w:r>
        <w:rPr>
          <w:rFonts w:cs="Times New Roman"/>
          <w:sz w:val="24"/>
        </w:rPr>
        <w:t xml:space="preserve"> Jurídico</w:t>
      </w:r>
    </w:p>
    <w:p w:rsidR="00E269DC" w:rsidRPr="00B974E7" w:rsidRDefault="00E269DC" w:rsidP="00E269DC">
      <w:pPr>
        <w:pStyle w:val="Prrafodelista"/>
        <w:spacing w:line="240" w:lineRule="auto"/>
        <w:ind w:left="0"/>
        <w:jc w:val="center"/>
        <w:rPr>
          <w:rFonts w:cs="Times New Roman"/>
          <w:sz w:val="24"/>
        </w:rPr>
      </w:pPr>
      <w:r>
        <w:rPr>
          <w:rFonts w:cs="Times New Roman"/>
          <w:sz w:val="24"/>
        </w:rPr>
        <w:t>Instituto  Registral y Catastral</w:t>
      </w:r>
    </w:p>
    <w:p w:rsidR="00E269DC" w:rsidRPr="00B974E7" w:rsidRDefault="00E269DC" w:rsidP="00E269DC">
      <w:pPr>
        <w:pStyle w:val="Prrafodelista"/>
        <w:spacing w:line="240" w:lineRule="auto"/>
        <w:ind w:left="0"/>
        <w:jc w:val="center"/>
        <w:rPr>
          <w:rFonts w:cs="Times New Roman"/>
          <w:sz w:val="24"/>
        </w:rPr>
      </w:pPr>
      <w:r>
        <w:rPr>
          <w:rFonts w:cs="Times New Roman"/>
          <w:sz w:val="24"/>
        </w:rPr>
        <w:t>Bolívar #965, Col. Independencia C.P. 78339</w:t>
      </w:r>
    </w:p>
    <w:p w:rsidR="00E269DC" w:rsidRPr="00B974E7" w:rsidRDefault="00E269DC" w:rsidP="00E269DC">
      <w:pPr>
        <w:pStyle w:val="Prrafodelista"/>
        <w:spacing w:line="240" w:lineRule="auto"/>
        <w:ind w:left="0"/>
        <w:jc w:val="center"/>
        <w:rPr>
          <w:rFonts w:cs="Times New Roman"/>
          <w:sz w:val="24"/>
        </w:rPr>
      </w:pPr>
      <w:r>
        <w:rPr>
          <w:rFonts w:cs="Times New Roman"/>
          <w:sz w:val="24"/>
        </w:rPr>
        <w:t>Tel. 812.83.79 y 812.82.38</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 xml:space="preserve">Profesión: Abogado. </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Cédula Profesional: 2804254.</w:t>
      </w:r>
    </w:p>
    <w:p w:rsidR="004D1001" w:rsidRDefault="004D1001" w:rsidP="00460B9C">
      <w:pPr>
        <w:pStyle w:val="Textosinformato"/>
        <w:rPr>
          <w:rFonts w:ascii="Arial" w:hAnsi="Arial" w:cs="Arial"/>
          <w:sz w:val="24"/>
          <w:szCs w:val="24"/>
        </w:rPr>
      </w:pPr>
    </w:p>
    <w:p w:rsidR="00E269DC" w:rsidRDefault="00E269DC" w:rsidP="00460B9C">
      <w:pPr>
        <w:pStyle w:val="Textosinformato"/>
        <w:rPr>
          <w:rFonts w:ascii="Arial" w:hAnsi="Arial" w:cs="Arial"/>
          <w:b/>
          <w:sz w:val="24"/>
          <w:szCs w:val="24"/>
        </w:rPr>
      </w:pPr>
    </w:p>
    <w:p w:rsidR="00E269DC" w:rsidRDefault="00E269DC" w:rsidP="00460B9C">
      <w:pPr>
        <w:pStyle w:val="Textosinformato"/>
        <w:rPr>
          <w:rFonts w:ascii="Arial" w:hAnsi="Arial" w:cs="Arial"/>
          <w:b/>
          <w:sz w:val="24"/>
          <w:szCs w:val="24"/>
        </w:rPr>
      </w:pPr>
    </w:p>
    <w:p w:rsidR="00EE23AD" w:rsidRPr="00496510" w:rsidRDefault="00EE23AD" w:rsidP="00460B9C">
      <w:pPr>
        <w:pStyle w:val="Textosinformato"/>
        <w:rPr>
          <w:rFonts w:ascii="Arial" w:hAnsi="Arial" w:cs="Arial"/>
          <w:b/>
          <w:sz w:val="24"/>
          <w:szCs w:val="24"/>
        </w:rPr>
      </w:pPr>
      <w:r w:rsidRPr="00496510">
        <w:rPr>
          <w:rFonts w:ascii="Arial" w:hAnsi="Arial" w:cs="Arial"/>
          <w:b/>
          <w:sz w:val="24"/>
          <w:szCs w:val="24"/>
        </w:rPr>
        <w:t xml:space="preserve">FORMACION ACADEMICA </w:t>
      </w:r>
    </w:p>
    <w:p w:rsidR="00EE23AD" w:rsidRPr="00496510" w:rsidRDefault="00EE23AD" w:rsidP="00460B9C">
      <w:pPr>
        <w:pStyle w:val="Textosinformato"/>
        <w:rPr>
          <w:rFonts w:ascii="Arial" w:hAnsi="Arial" w:cs="Arial"/>
          <w:b/>
          <w:sz w:val="24"/>
          <w:szCs w:val="24"/>
        </w:rPr>
      </w:pP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PRIMARIA:</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Escuela: Esc. Primaria Federal “Herculano Cortés”.</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Dirección: Querétaro 100, Colonia Popular.</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Período: 1981-1987.</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Documentos Obtenidos: Certificado.</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SECUNDARIA:</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Escuela: Escuela Secundaria Ingeniero Camilo Arriaga “E.S.C.A</w:t>
      </w:r>
      <w:proofErr w:type="gramStart"/>
      <w:r w:rsidRPr="00496510">
        <w:rPr>
          <w:rFonts w:ascii="Arial" w:hAnsi="Arial" w:cs="Arial"/>
          <w:sz w:val="24"/>
          <w:szCs w:val="24"/>
        </w:rPr>
        <w:t>..</w:t>
      </w:r>
      <w:proofErr w:type="gramEnd"/>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 xml:space="preserve">Dirección: Manuel José Othón S/N, Colonia San Luis. </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Período: 1987-1990.</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Documentos Obtenidos: Certificado.</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PREPARATORIA:</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Escuela: Preparatoria número 2.</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 xml:space="preserve">Dirección: Avenida Industrias S/N, Colonia Valle Dorado. </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Período: 1990-1992.</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Documentos Obtenidos: Certificado.</w:t>
      </w:r>
    </w:p>
    <w:p w:rsidR="00EE23AD" w:rsidRDefault="00EE23AD" w:rsidP="00460B9C">
      <w:pPr>
        <w:pStyle w:val="Textosinformato"/>
        <w:rPr>
          <w:rFonts w:ascii="Arial" w:hAnsi="Arial" w:cs="Arial"/>
          <w:sz w:val="24"/>
          <w:szCs w:val="24"/>
        </w:rPr>
      </w:pPr>
    </w:p>
    <w:p w:rsidR="00E269DC" w:rsidRPr="00496510" w:rsidRDefault="00E269DC"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lastRenderedPageBreak/>
        <w:t>PROFESIONAL:</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Escuela: Facultad de Derecho U.A.S.L.P.</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 xml:space="preserve">Dirección: Cuauhtémoc y Tomasa Estévez </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Período: 1992-1997.</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Carrera: Abogado.</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Documentos Obtenidos: Título Profesional.</w:t>
      </w:r>
    </w:p>
    <w:p w:rsidR="00EE23AD" w:rsidRPr="00496510" w:rsidRDefault="004D1001" w:rsidP="00460B9C">
      <w:pPr>
        <w:pStyle w:val="Textosinformato"/>
        <w:rPr>
          <w:rFonts w:ascii="Arial" w:hAnsi="Arial" w:cs="Arial"/>
          <w:sz w:val="24"/>
          <w:szCs w:val="24"/>
        </w:rPr>
      </w:pPr>
      <w:r>
        <w:rPr>
          <w:rFonts w:ascii="Arial" w:hAnsi="Arial" w:cs="Arial"/>
          <w:sz w:val="24"/>
          <w:szCs w:val="24"/>
        </w:rPr>
        <w:t>Fecha de Titulación: 07 de Marz</w:t>
      </w:r>
      <w:r w:rsidR="00EE23AD" w:rsidRPr="00496510">
        <w:rPr>
          <w:rFonts w:ascii="Arial" w:hAnsi="Arial" w:cs="Arial"/>
          <w:sz w:val="24"/>
          <w:szCs w:val="24"/>
        </w:rPr>
        <w:t>o de 1998.</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b/>
          <w:sz w:val="24"/>
          <w:szCs w:val="24"/>
        </w:rPr>
      </w:pPr>
      <w:r w:rsidRPr="00496510">
        <w:rPr>
          <w:rFonts w:ascii="Arial" w:hAnsi="Arial" w:cs="Arial"/>
          <w:b/>
          <w:sz w:val="24"/>
          <w:szCs w:val="24"/>
        </w:rPr>
        <w:t>EXPERIENCIA LABORAL</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CONFEDERACION DE TRABAJADORES DE MEXICO C.T.M.</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JEFE DIRECTO: LIC. MANUEL LOZANO CELESTINO.</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PUESTO: ASESOR JURIDICO.</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DIRECCION: CONSTITUCION 805, ZONA CENTRO.</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PERIODO: 1992-1993.</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PUESTO DESEMPEÑADO: ASESOR LEGAL.</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ACTIVIDADES: ASESORIA EN ASUNTOS EN MATERIA LABORAL Y TODO LO REFERENTE A LOS SINDICATOS PERTENECIENTES A LA CONFEDERACION DE TRABAJADORES DE MEXICO.</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JUZGADO T</w:t>
      </w:r>
      <w:r w:rsidR="00DD274A">
        <w:rPr>
          <w:rFonts w:ascii="Arial" w:hAnsi="Arial" w:cs="Arial"/>
          <w:sz w:val="24"/>
          <w:szCs w:val="24"/>
        </w:rPr>
        <w:t>ERCERO DE LO</w:t>
      </w:r>
      <w:r w:rsidRPr="00496510">
        <w:rPr>
          <w:rFonts w:ascii="Arial" w:hAnsi="Arial" w:cs="Arial"/>
          <w:sz w:val="24"/>
          <w:szCs w:val="24"/>
        </w:rPr>
        <w:t xml:space="preserve"> FAMILIAR</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JEFE DIRECTO: LIC. JOSE LUIS MARTELL ROJAS.</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PUESTO: SECRETARIO DE ACUERDOS.</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DIRECCION: PEDRO VALLEJO S/N, ZONA CENTRO.</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PERIODO: MARZO-SEPTIEMBRE DE 1993.</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PUESTO DESEMPEÑADO: AUXILIAR DE ACTUARIO.</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ACTIVIDADES: NOTIFICACION EN LOS ASUNTOS EN MATERIA FAMILIAR QUE SE SEGUIAN ANTE ESE JUZGADO, COSER, FOLIAR Y PRESTAMO DE EXPEDIENTES.</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DESPACHO JURIDICO RAMIREZ Y ASOCIADOS</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JEFE DIRECTO: LIC. ALEJANDRO RAMIREZ RODRIGUEZ.</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PUESTO: TITULAR DE DESPACHO.</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DIRECCION: AVENIDA CONSTITUCION NUMERO 705, INTERIOR 4, ZONA CENTRO.</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PERIODO: 1993-1997.</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PUESTO DESEMPEÑADO: ABOGADO.</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ACTIVIDADES: ENCARGADO DE LOS ASUNTOS EN MATERIA MERCANTIL DE LA AGENCIA ALFA MUTIMEDIOS, EN MATERIA CIVIL, FAMILIAR Y PENAL.</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INSTITUTO FEDERAL ELECTORAL</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PUESTO: NOTIFICADOR.</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PERIODO: 1994.</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ACTIVIDADES: NOTIFICAR A LOS PRESIDENTES DE CASILLAS EN LAS ELECCIONES DE 1994.</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CONSTRUCCIONES Y EDIFICACIONES MOR. S.A.</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PUESTO: APODERADO GENERAL PARA PLEITOS Y COBRANZAS.</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DIRECCION: AGUASCALIENTES, AGUASCALIENTES.</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PERIODO: 1997-FEBRERO DEL 2004.</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ACTIVIDADES: ABOGADO POSTULANTE EN LOS ASUNTOS EN MATERIA CIVIL, MERCANTIL, PENAL Y LABORAL.</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PINTURAS Y TEXTURIZADOS DEL NORTE S.A. DE C.V.</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PUESTO: APODERADO GENERAL PARA PLEITOS Y COBRANZAS.</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DIRECCION: AVENIDA SALVADOR NÚMERO 1805.</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PERIODO: 2000-FEBRERO DEL 2004.</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ACTIVIDADES: ASESORIA LEGAL, RECUPERACION DE  COBRANZA.</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DESPACHO JURIDICO LOZANO Y ASOCIADOS</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PUESTO: TITULAR DE DESPACHO.</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DIRECCION: AVENIDA SANTOS DEGOLLADO NUMERO 335, INTERIOR 102 Y 104, COLONIA ALAMITOS.</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PERIODO: 1997-FEBRERO DEL 2004.</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ACTIVIDADES: ABOGADO POSTULANTE EN LOS ASUNTOS EN MATERIA CIVIL, MERCANTIL, FAMILIAR, PENAL, AMPARO Y LABORAL.</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UNIVERSIDAD CUAUHTEMOC</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JEFE DIRECTO: DR. ARMANDO GONZALEZ RUIZ</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PUESTO: COORDINADOR DE CARRERAS</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DIRECCION: AVENIDA SALVADOR NAVA MARTINEZ NUMERO 3291, COLONIA VIVEROS.</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PERIODO: 2003-2007.</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PUESTO DESEMPEÑADO: CATEDRATICO, SINODAL Y ASESOR DE TESIS.</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ACTIVIDADES: EN LAS MATERIAS DE DERECHO CIVIL, DERECHO PROCESAL CIVIL, DERECHO DE AMPARO, DERECHO MERCANTIL, DERECHO PENAL, DERECHO PROCESAL PENAL, DERECHO LABORAL, DERECHO PROCESAL LABORAL, METODOLOGIA JURIDICA, DERECHO ROMANO, TEORIA POLITICA, TEORIA GENERAL DEL PROCESO.</w:t>
      </w:r>
    </w:p>
    <w:p w:rsidR="00EE23AD" w:rsidRPr="00496510" w:rsidRDefault="00EE23AD" w:rsidP="00460B9C">
      <w:pPr>
        <w:pStyle w:val="Textosinformato"/>
        <w:rPr>
          <w:rFonts w:ascii="Arial" w:hAnsi="Arial" w:cs="Arial"/>
          <w:sz w:val="24"/>
          <w:szCs w:val="24"/>
        </w:rPr>
      </w:pP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INSTITUTO MEXICANO DEL SEGURO SOCIAL</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JEFE DIRECTO: LIC. FERNANDO WALDO RAMIREZ</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PUESTO: JEFE DEL DEPARTAMENTO CONTENCIOSO ADSCRITO A LA JEFATURA DE SERVICIOS JURIDICOS DELEGACIONAL DE SAN LUIS POTOSI.</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DIRECCION: AVENIDA CUAUHTEMOC NUMERO 255, COLONIA MODERNA.</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PERIODO: 1 DE MARZO DE 2004-15 DE MARZO DE 2005.</w:t>
      </w:r>
    </w:p>
    <w:p w:rsidR="00EE23AD" w:rsidRPr="00496510" w:rsidRDefault="00EE23AD" w:rsidP="00460B9C">
      <w:pPr>
        <w:pStyle w:val="Textosinformato"/>
        <w:rPr>
          <w:rFonts w:ascii="Arial" w:hAnsi="Arial" w:cs="Arial"/>
          <w:sz w:val="24"/>
          <w:szCs w:val="24"/>
        </w:rPr>
      </w:pPr>
      <w:r w:rsidRPr="00496510">
        <w:rPr>
          <w:rFonts w:ascii="Arial" w:hAnsi="Arial" w:cs="Arial"/>
          <w:sz w:val="24"/>
          <w:szCs w:val="24"/>
        </w:rPr>
        <w:t>PUESTO DESEMPEÑADO: ABOGADO POR HONORARIOS.</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 xml:space="preserve">ACTIVIDADES: ABOGADO LITIGANTE EN LOS ASUNTOS EN MATERIA CIVIL, LABORAL, PENAL, </w:t>
      </w:r>
      <w:r w:rsidR="003346BD" w:rsidRPr="003346BD">
        <w:rPr>
          <w:rFonts w:ascii="Arial" w:hAnsi="Arial" w:cs="Arial"/>
          <w:b/>
          <w:sz w:val="24"/>
          <w:szCs w:val="24"/>
        </w:rPr>
        <w:t xml:space="preserve">ABOGADO DEFENSOR EN </w:t>
      </w:r>
      <w:r w:rsidR="00360A73" w:rsidRPr="003346BD">
        <w:rPr>
          <w:rFonts w:ascii="Arial" w:hAnsi="Arial" w:cs="Arial"/>
          <w:b/>
          <w:sz w:val="24"/>
          <w:szCs w:val="24"/>
        </w:rPr>
        <w:t>NEGLIGENCIA MEDICA</w:t>
      </w:r>
      <w:r w:rsidR="00360A73">
        <w:rPr>
          <w:rFonts w:ascii="Arial" w:hAnsi="Arial" w:cs="Arial"/>
          <w:sz w:val="24"/>
          <w:szCs w:val="24"/>
        </w:rPr>
        <w:t xml:space="preserve">, </w:t>
      </w:r>
      <w:r w:rsidRPr="00496510">
        <w:rPr>
          <w:rFonts w:ascii="Arial" w:hAnsi="Arial" w:cs="Arial"/>
          <w:sz w:val="24"/>
          <w:szCs w:val="24"/>
        </w:rPr>
        <w:t xml:space="preserve">AMPARO DIRECTO E INDIRECTO, MERCANTIL, CONTENCIOSO ADMINISTRATIVO, POLIZAS DE FIANZAS, JUICIOS ESPECIALES DE FIANZAS, COMISION DE RIESGOS SANITARIOS, SECRETARIA DE SALUD, COMISION NACIONAL DEL </w:t>
      </w:r>
      <w:r w:rsidRPr="00496510">
        <w:rPr>
          <w:rFonts w:ascii="Arial" w:hAnsi="Arial" w:cs="Arial"/>
          <w:sz w:val="24"/>
          <w:szCs w:val="24"/>
        </w:rPr>
        <w:lastRenderedPageBreak/>
        <w:t>AGUA, PROFEPA, SEMARNAP, REQUERIMIENTOS JUDICIALES, ADMINISTRATIVOS Y FISCALES, REQUISITADO DE FORMULARIOS DE SEGURO DE VIDA, ATENCION DE RESUMENES MEDICOS.</w:t>
      </w:r>
    </w:p>
    <w:p w:rsidR="00EE23AD" w:rsidRPr="00496510" w:rsidRDefault="00EE23AD" w:rsidP="00460B9C">
      <w:pPr>
        <w:pStyle w:val="Textosinformato"/>
        <w:rPr>
          <w:rFonts w:ascii="Arial" w:hAnsi="Arial" w:cs="Arial"/>
          <w:sz w:val="24"/>
          <w:szCs w:val="24"/>
        </w:rPr>
      </w:pP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INSTITUTO MEXICANO DEL SEGURO SOCIAL</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JEFE DIRECTO: LIC. FERNANDO WALDO RAMIREZ</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PUESTO: JEFE DEL DEPARTAMENTO CONTENCIOSO ADSCRITO A LA JEFATURA DE SERVICIOS JURIDICOS DELEGACIONAL DE SAN LUIS POTOSI.</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DIRECCION: AVENIDA CUAUHTEMOC NUMERO 255, COLONIA MODERNA.</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PERIODO: 16 DE MARZO DE 2005 AL 31 DE DICIEMBRE DEL 2011.</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PUESTO DESEMPEÑADO: ABOGADO PROCURADOR N44.</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 xml:space="preserve">ACTIVIDADES: ABOGADO LITIGANTE EN LOS ASUNTOS EN MATERIA CIVIL, LABORAL, PENAL, </w:t>
      </w:r>
      <w:r w:rsidR="009B51B1" w:rsidRPr="009B51B1">
        <w:rPr>
          <w:rFonts w:ascii="Arial" w:hAnsi="Arial" w:cs="Arial"/>
          <w:b/>
          <w:sz w:val="24"/>
          <w:szCs w:val="24"/>
        </w:rPr>
        <w:t>ABOGADO DEFENSOR EN NEGLIGENCIA MEDICA</w:t>
      </w:r>
      <w:r w:rsidR="009B51B1">
        <w:rPr>
          <w:rFonts w:ascii="Arial" w:hAnsi="Arial" w:cs="Arial"/>
          <w:sz w:val="24"/>
          <w:szCs w:val="24"/>
        </w:rPr>
        <w:t xml:space="preserve">, </w:t>
      </w:r>
      <w:r w:rsidRPr="00496510">
        <w:rPr>
          <w:rFonts w:ascii="Arial" w:hAnsi="Arial" w:cs="Arial"/>
          <w:sz w:val="24"/>
          <w:szCs w:val="24"/>
        </w:rPr>
        <w:t>AMPARO DIRECTO E INDIRECTO, MERCANTIL, CONTENCIOSO ADMINISTRATIVO, POLIZAS DE FIANZAS, JUICIOS ESPECIALES DE FIANZAS, COMISION DE RIESGOS SANITARIOS, SECRETARIA DE SALUD, COMISION NACIONAL DEL AGUA, PROFEPA, SEMARNAP, REQUERIMIENTOS JUDICIALES, ADMINISTRATIVOS Y FISCALES, REQUISITADO DE FORMULARIOS DE SEGURO DE VIDA, ATENCION DE RESUMENES MEDICOS.</w:t>
      </w:r>
    </w:p>
    <w:p w:rsidR="00496510" w:rsidRDefault="00496510" w:rsidP="00460B9C">
      <w:pPr>
        <w:pStyle w:val="Textosinformato"/>
        <w:rPr>
          <w:rFonts w:ascii="Arial" w:hAnsi="Arial" w:cs="Arial"/>
          <w:sz w:val="24"/>
          <w:szCs w:val="24"/>
        </w:rPr>
      </w:pP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INSTITUTO MEXICANO DEL SEGURO SOCIAL</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JEFE DIRECTO: LIC. FERNANDO WALDO RAMIREZ</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PUESTO: JEFE DE SERVICIOS JURIDICOS DELEGACION SAN LUIS POTOSI</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DIRECCION: AVENIDA CUAUHTEMOC NUMERO 255, COLONIA MODERNA.</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PERIODO: 01 DE ENERO DE 2012 AL 30 DE ABRIL DEL 2014.</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PUESTO DESEMPEÑADO: JEFE DEPARTAMENTO CONTENCIOSO ADSCRITO A LA JEFATURA DE SERVICIOS JURIDICOS.</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 xml:space="preserve">ACTIVIDADES: SUPERVISAR, VIGILAR, DIRIGIR, CONTROLAR EN LOS ASUNTOS EN MATERIA LABORAL, CIVIL, PENAL, </w:t>
      </w:r>
      <w:r w:rsidR="00D000DC" w:rsidRPr="005170A1">
        <w:rPr>
          <w:rFonts w:ascii="Arial" w:hAnsi="Arial" w:cs="Arial"/>
          <w:b/>
          <w:sz w:val="24"/>
          <w:szCs w:val="24"/>
        </w:rPr>
        <w:t>ABOGADO DEFENSOR EN NEGLIGENCIA MEDICA</w:t>
      </w:r>
      <w:r w:rsidR="00D000DC">
        <w:rPr>
          <w:rFonts w:ascii="Arial" w:hAnsi="Arial" w:cs="Arial"/>
          <w:sz w:val="24"/>
          <w:szCs w:val="24"/>
        </w:rPr>
        <w:t xml:space="preserve">, </w:t>
      </w:r>
      <w:r w:rsidRPr="00496510">
        <w:rPr>
          <w:rFonts w:ascii="Arial" w:hAnsi="Arial" w:cs="Arial"/>
          <w:sz w:val="24"/>
          <w:szCs w:val="24"/>
        </w:rPr>
        <w:t xml:space="preserve">AMPARO DIRECTO E INDIRECTO, MERCANTIL, CONTENCIOSO ADMINISTRATIVO, FISCAL, INCONFORMIDADADES, </w:t>
      </w:r>
      <w:r w:rsidRPr="00372D75">
        <w:rPr>
          <w:rFonts w:ascii="Arial" w:hAnsi="Arial" w:cs="Arial"/>
          <w:b/>
          <w:sz w:val="24"/>
          <w:szCs w:val="24"/>
        </w:rPr>
        <w:t>INVESTIGACIONES LABORALES</w:t>
      </w:r>
      <w:r w:rsidRPr="00496510">
        <w:rPr>
          <w:rFonts w:ascii="Arial" w:hAnsi="Arial" w:cs="Arial"/>
          <w:sz w:val="24"/>
          <w:szCs w:val="24"/>
        </w:rPr>
        <w:t>, POLIZAS DE FIANZAS, JUICIOS ESPECIALES DE FIANZAS, COMISION DE RIESGOS SANITARIOS, SECRETARIA DE SALUD, COMISION NACIONAL DEL AGUA, PROFEPA, SEMARNAP, REQUERIMIENTOS JUDICIALES, ADMINISTRATIVOS Y FISCALES, REQUISITADO DE FORMULARIOS DE SEGURO DE VIDA, ATENCION DE RESUMENES MEDICOS.</w:t>
      </w:r>
    </w:p>
    <w:p w:rsidR="00EE23AD" w:rsidRPr="00496510" w:rsidRDefault="00EE23AD" w:rsidP="00460B9C">
      <w:pPr>
        <w:pStyle w:val="Textosinformato"/>
        <w:rPr>
          <w:rFonts w:ascii="Arial" w:hAnsi="Arial" w:cs="Arial"/>
          <w:sz w:val="24"/>
          <w:szCs w:val="24"/>
        </w:rPr>
      </w:pP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DIRECCION DEL INSTITUTO REGISTRAL Y CATASTRAL</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 xml:space="preserve">JEFE DIRECTO: LIC. MARGARITA GUERRERO ORTIZ </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PUESTO: DIRECTORA GENERAL DEL INSTITUTO REGISTRAL Y CATASTRAL</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PERIODO: 01 DE JULIO DEL AÑO 2014 A LA FECHA</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PUESTO DESEMPEÑADO: ABOGADO ESPECIALIZADO Y ANALISTA</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 xml:space="preserve">DIRECCION: BOLIVAR NUMERO 965, COLONIA INDEPENDENCIA. </w:t>
      </w:r>
    </w:p>
    <w:p w:rsidR="00EE23AD" w:rsidRPr="00496510" w:rsidRDefault="00EE23AD" w:rsidP="00496510">
      <w:pPr>
        <w:pStyle w:val="Textosinformato"/>
        <w:jc w:val="both"/>
        <w:rPr>
          <w:rFonts w:ascii="Arial" w:hAnsi="Arial" w:cs="Arial"/>
          <w:sz w:val="24"/>
          <w:szCs w:val="24"/>
        </w:rPr>
      </w:pPr>
      <w:r w:rsidRPr="00496510">
        <w:rPr>
          <w:rFonts w:ascii="Arial" w:hAnsi="Arial" w:cs="Arial"/>
          <w:sz w:val="24"/>
          <w:szCs w:val="24"/>
        </w:rPr>
        <w:t xml:space="preserve">ACTIVIDADES: INSCRIPCION Y CANCELACION DE EMBARGOS, CONTESTACION DE DEMANDAS EN MATERIA CIVIL, CONTENCIOSA Y ADMINISTRATIVA, INFORMES PREVIOS Y JUSTIFICADOS EN AMPARO INDIRECTO, ACUERDOS ADMINISTRATIVOS, INSCRIPCION ANOTACIONES, ANALISIS Y CONTESTACION </w:t>
      </w:r>
      <w:r w:rsidRPr="00496510">
        <w:rPr>
          <w:rFonts w:ascii="Arial" w:hAnsi="Arial" w:cs="Arial"/>
          <w:sz w:val="24"/>
          <w:szCs w:val="24"/>
        </w:rPr>
        <w:lastRenderedPageBreak/>
        <w:t>DE DOCUMENTOS, CONTESTACION DE REQUERIMIENTOS DE LAS AUTORIDADES JUDICIALES, FISCALES Y ADMINISTRATIVAS, ASEGURAMIENTOS EN MATERIA PENAL, ATENCION JUICIOS LABORALES Y AVERIGUACIONES PREVIAS</w:t>
      </w:r>
      <w:r w:rsidR="00496510">
        <w:rPr>
          <w:rFonts w:ascii="Arial" w:hAnsi="Arial" w:cs="Arial"/>
          <w:sz w:val="24"/>
          <w:szCs w:val="24"/>
        </w:rPr>
        <w:t xml:space="preserve"> PENALES</w:t>
      </w:r>
      <w:r w:rsidRPr="00496510">
        <w:rPr>
          <w:rFonts w:ascii="Arial" w:hAnsi="Arial" w:cs="Arial"/>
          <w:sz w:val="24"/>
          <w:szCs w:val="24"/>
        </w:rPr>
        <w:t xml:space="preserve">. </w:t>
      </w:r>
    </w:p>
    <w:p w:rsidR="00DD274A" w:rsidRDefault="00DD274A" w:rsidP="00460B9C">
      <w:pPr>
        <w:pStyle w:val="Textosinformato"/>
        <w:rPr>
          <w:rFonts w:ascii="Arial" w:hAnsi="Arial" w:cs="Arial"/>
          <w:b/>
          <w:sz w:val="24"/>
          <w:szCs w:val="24"/>
        </w:rPr>
      </w:pPr>
    </w:p>
    <w:p w:rsidR="00EE23AD" w:rsidRPr="00DD274A" w:rsidRDefault="00EE23AD" w:rsidP="00460B9C">
      <w:pPr>
        <w:pStyle w:val="Textosinformato"/>
        <w:rPr>
          <w:rFonts w:ascii="Arial" w:hAnsi="Arial" w:cs="Arial"/>
          <w:b/>
          <w:sz w:val="24"/>
          <w:szCs w:val="24"/>
        </w:rPr>
      </w:pPr>
      <w:r w:rsidRPr="00DD274A">
        <w:rPr>
          <w:rFonts w:ascii="Arial" w:hAnsi="Arial" w:cs="Arial"/>
          <w:b/>
          <w:sz w:val="24"/>
          <w:szCs w:val="24"/>
        </w:rPr>
        <w:t>CURSOS Y CONFERENCIAS</w:t>
      </w:r>
    </w:p>
    <w:p w:rsidR="00EE23AD" w:rsidRPr="00DD274A" w:rsidRDefault="00EE23AD" w:rsidP="00460B9C">
      <w:pPr>
        <w:pStyle w:val="Textosinformato"/>
        <w:rPr>
          <w:rFonts w:ascii="Arial" w:hAnsi="Arial" w:cs="Arial"/>
          <w:b/>
          <w:sz w:val="24"/>
          <w:szCs w:val="24"/>
        </w:rPr>
      </w:pP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 xml:space="preserve">ASISTENCIA AL CURSO DE INSEMINACIÓN ARTIFICIAL IMPARTIDO POR EL LIC. SERGIO TEOBALDO AZUA REYES </w:t>
      </w: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DICIEMBRE DE 1997.</w:t>
      </w:r>
    </w:p>
    <w:p w:rsidR="00FE7439" w:rsidRPr="00496510" w:rsidRDefault="00FE7439" w:rsidP="00FE7439">
      <w:pPr>
        <w:pStyle w:val="Textosinformato"/>
        <w:jc w:val="both"/>
        <w:rPr>
          <w:rFonts w:ascii="Arial" w:hAnsi="Arial" w:cs="Arial"/>
          <w:sz w:val="24"/>
          <w:szCs w:val="24"/>
        </w:rPr>
      </w:pP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PARTICIPACIÓN EN LA PRESENTACIÓN DEL LIBRO DEL DOCTOR RAÚL CARRANCA Y TRUJILLO DENOMINADO LA PALABRA Y EL DERECHO.</w:t>
      </w: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MARZO DE 1998.</w:t>
      </w:r>
    </w:p>
    <w:p w:rsidR="00FE7439" w:rsidRPr="00496510" w:rsidRDefault="00FE7439" w:rsidP="00FE7439">
      <w:pPr>
        <w:pStyle w:val="Textosinformato"/>
        <w:jc w:val="both"/>
        <w:rPr>
          <w:rFonts w:ascii="Arial" w:hAnsi="Arial" w:cs="Arial"/>
          <w:sz w:val="24"/>
          <w:szCs w:val="24"/>
        </w:rPr>
      </w:pP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ASISTENCIA EN LA CONFERENCIA IMPARTIDA POR EL DOCTOR RAÚL CARRANCA Y TRUJILLO ACERCA A LAS REFORMAS AL CÓDIGO PENAL VIGENTE EN EL ESTADO, DICIEMBRE DE 1998.</w:t>
      </w:r>
    </w:p>
    <w:p w:rsidR="00FE7439" w:rsidRPr="00496510" w:rsidRDefault="00FE7439" w:rsidP="00FE7439">
      <w:pPr>
        <w:pStyle w:val="Textosinformato"/>
        <w:jc w:val="both"/>
        <w:rPr>
          <w:rFonts w:ascii="Arial" w:hAnsi="Arial" w:cs="Arial"/>
          <w:sz w:val="24"/>
          <w:szCs w:val="24"/>
        </w:rPr>
      </w:pP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ASISTENCIA AL PRIMER CICLO DE CONFERENCIAS DE DERECHO: “DERECHO ELECTORAL” Y LA ESTRUCTURA DEL PODER JUDICIAL, CELEBRADO LOS DÍAS 13, 14,15 Y 16 DE DICIEMBRE DEL AÑO 1999.</w:t>
      </w:r>
    </w:p>
    <w:p w:rsidR="00FE7439" w:rsidRPr="00496510" w:rsidRDefault="00FE7439" w:rsidP="00FE7439">
      <w:pPr>
        <w:pStyle w:val="Textosinformato"/>
        <w:jc w:val="both"/>
        <w:rPr>
          <w:rFonts w:ascii="Arial" w:hAnsi="Arial" w:cs="Arial"/>
          <w:sz w:val="24"/>
          <w:szCs w:val="24"/>
        </w:rPr>
      </w:pP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ASISTENCIA A LA CONFERENCIA IMPARTIDA POR LOS LICENCIADOS BULMARO CORRAL RODRÍGUEZ Y JAIME SUÁREZ ALTAMIRANO, CATEDRÁTICOS DE LA UNIVERSIDAD AUTÓNOMA DE SAN LUIS POTOSÍ   ACERCA DE SI DEBEN EXISTIR REFORMAS A LA LEY DE AMPARO.</w:t>
      </w: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NOVIEMBRE DE 1999.</w:t>
      </w:r>
    </w:p>
    <w:p w:rsidR="00FE7439" w:rsidRPr="00496510" w:rsidRDefault="00FE7439" w:rsidP="00FE7439">
      <w:pPr>
        <w:pStyle w:val="Textosinformato"/>
        <w:jc w:val="both"/>
        <w:rPr>
          <w:rFonts w:ascii="Arial" w:hAnsi="Arial" w:cs="Arial"/>
          <w:sz w:val="24"/>
          <w:szCs w:val="24"/>
        </w:rPr>
      </w:pP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ASISTENCIA A LA CONFERENCIA IMPARTIDA POR LOS LICENCIADOS LUZ MARÍA CABRERO ROMERO, JUAN MANUEL RAMÍREZ DELGADO Y FERNANDO DÍAZ DE LEÓN, CATEDRÁTICOS DE LA UNIVERSIDAD AUTÓNOMA DE SAN LUIS POTOSÍ ACERCA DE LOS DELITOS SEXUALES.</w:t>
      </w: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MAYO DEL 2000.</w:t>
      </w:r>
    </w:p>
    <w:p w:rsidR="00FE7439" w:rsidRPr="00496510" w:rsidRDefault="00FE7439" w:rsidP="00FE7439">
      <w:pPr>
        <w:pStyle w:val="Textosinformato"/>
        <w:jc w:val="both"/>
        <w:rPr>
          <w:rFonts w:ascii="Arial" w:hAnsi="Arial" w:cs="Arial"/>
          <w:sz w:val="24"/>
          <w:szCs w:val="24"/>
        </w:rPr>
      </w:pP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ASISTENCIA A LA CONFERENCIA IMPARTIDA POR LA LICENCIADA MAGDALENA VEGA EN SU CARÁCTER DE DIRECTORA DEL DIF ESTATAL DE SAN LUIS POTOSÍ ACERCA DE LA VIOLENCIA INTRAFAMILIAR.</w:t>
      </w: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DICIEMBRE DEL 2000.</w:t>
      </w:r>
    </w:p>
    <w:p w:rsidR="00FE7439" w:rsidRPr="00496510" w:rsidRDefault="00FE7439" w:rsidP="00FE7439">
      <w:pPr>
        <w:pStyle w:val="Textosinformato"/>
        <w:jc w:val="both"/>
        <w:rPr>
          <w:rFonts w:ascii="Arial" w:hAnsi="Arial" w:cs="Arial"/>
          <w:sz w:val="24"/>
          <w:szCs w:val="24"/>
        </w:rPr>
      </w:pP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ASISTENCIA CONFERENCIA IMPARTIDA POR LA LIC. MANUELA GARCÍA CAZARES PROCURADORA GENERAL DE JUSTICIA EN EL ESTADO DE SAN LUIS POTOSÍ ACERCA DE LA IMPARTICIÓN DE JUSTICIA EN EL ESTADO.</w:t>
      </w: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FEBRERO DEL 2001</w:t>
      </w:r>
    </w:p>
    <w:p w:rsidR="00FE7439" w:rsidRPr="00496510" w:rsidRDefault="00FE7439" w:rsidP="00FE7439">
      <w:pPr>
        <w:pStyle w:val="Textosinformato"/>
        <w:jc w:val="both"/>
        <w:rPr>
          <w:rFonts w:ascii="Arial" w:hAnsi="Arial" w:cs="Arial"/>
          <w:sz w:val="24"/>
          <w:szCs w:val="24"/>
        </w:rPr>
      </w:pP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lastRenderedPageBreak/>
        <w:t>CONFERENCIA IMPARTIDA POR EL LIC. JUAN EDUARDO IGLESIAS SUB-DELEGADO A DE LA DELEGACIÓN ESTATAL DE LA PROCURADURÍA GENERAL DE LA REPÚBLICA ACERCA DE LA PREVENCIÓN DEL DELITO.</w:t>
      </w: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MAYO DEL 2001.</w:t>
      </w:r>
    </w:p>
    <w:p w:rsidR="00FE7439" w:rsidRPr="00496510" w:rsidRDefault="00FE7439" w:rsidP="00FE7439">
      <w:pPr>
        <w:pStyle w:val="Textosinformato"/>
        <w:jc w:val="both"/>
        <w:rPr>
          <w:rFonts w:ascii="Arial" w:hAnsi="Arial" w:cs="Arial"/>
          <w:sz w:val="24"/>
          <w:szCs w:val="24"/>
        </w:rPr>
      </w:pP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CONFERENCIA IMPARTIDA POR LOS LICENCIADOS NICOLÁS LÓPEZ JAIME Y JUAN RAMÓN NIETO NAVARRO, CATEDRÁTICOS DE LA UNIVERSIDAD DE SAN LUIS POTOSÍ, ACERCA DE LA REFORMA FISCAL NOVIEMBRE 2001.</w:t>
      </w:r>
    </w:p>
    <w:p w:rsidR="00FE7439" w:rsidRPr="00496510" w:rsidRDefault="00FE7439" w:rsidP="00FE7439">
      <w:pPr>
        <w:pStyle w:val="Textosinformato"/>
        <w:jc w:val="both"/>
        <w:rPr>
          <w:rFonts w:ascii="Arial" w:hAnsi="Arial" w:cs="Arial"/>
          <w:sz w:val="24"/>
          <w:szCs w:val="24"/>
        </w:rPr>
      </w:pP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 xml:space="preserve">ASISTENCIA A LA CONFERENCIA IMPARTIDA DE INTEGRACIÓN DE LA AVERIGUACIÓN PREVIA PENAL IMPARTIDA POR EL LIC. HÉCTOR VEGA ROBLES, SUB-PROCURADOR DE JUSTICIA EN EL ESTADO DE SAN LUIS POTOSÍ. </w:t>
      </w: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NOVIEMBRE DEL 2005.</w:t>
      </w:r>
    </w:p>
    <w:p w:rsidR="00FE7439" w:rsidRPr="00496510" w:rsidRDefault="00FE7439" w:rsidP="00FE7439">
      <w:pPr>
        <w:pStyle w:val="Textosinformato"/>
        <w:jc w:val="both"/>
        <w:rPr>
          <w:rFonts w:ascii="Arial" w:hAnsi="Arial" w:cs="Arial"/>
          <w:sz w:val="24"/>
          <w:szCs w:val="24"/>
        </w:rPr>
      </w:pP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 xml:space="preserve">COORDINADOR DE LA CONFERENCIA IMPARTIDA POR EL LIC. J. MERCED PONCE BLANCO DENOMINADA EL “TERMINO CONSTITUCIONAL” REALIZADA EL DÍA 18 DE ABRIL DEL AÑO 2005. </w:t>
      </w:r>
    </w:p>
    <w:p w:rsidR="00FE7439" w:rsidRPr="00496510" w:rsidRDefault="00FE7439" w:rsidP="00FE7439">
      <w:pPr>
        <w:pStyle w:val="Textosinformato"/>
        <w:jc w:val="both"/>
        <w:rPr>
          <w:rFonts w:ascii="Arial" w:hAnsi="Arial" w:cs="Arial"/>
          <w:sz w:val="24"/>
          <w:szCs w:val="24"/>
        </w:rPr>
      </w:pP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ASISTENCIA AL SEMINARIO TEÓRICO-PRACTICO EN EL JUICIO DE AMPARO IMPARTIDO POR EL LIC. ENRIQUE PORTILLO REYES, CATEDRÁTICO DE LA UNIVERSIDAD DE SAN LUIS POTOSÍ. MAYO DEL 2006.</w:t>
      </w:r>
    </w:p>
    <w:p w:rsidR="00FE7439" w:rsidRPr="00496510" w:rsidRDefault="00FE7439" w:rsidP="00FE7439">
      <w:pPr>
        <w:pStyle w:val="Textosinformato"/>
        <w:jc w:val="both"/>
        <w:rPr>
          <w:rFonts w:ascii="Arial" w:hAnsi="Arial" w:cs="Arial"/>
          <w:sz w:val="24"/>
          <w:szCs w:val="24"/>
        </w:rPr>
      </w:pP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 xml:space="preserve">ASISTENCIA AL CURSO DE TRATAMIENTO EN DELITOS DE MENORES INFRACTORES IMPARTIDO POR EL LIC. JUAN MANUEL RAMÍREZ DELGADO, CATEDRÁTICO DE LA UNIVERSIDAD AUTÓNOMA DE SAN LUIS POTOSÍ. </w:t>
      </w:r>
    </w:p>
    <w:p w:rsidR="00FE7439" w:rsidRPr="00496510" w:rsidRDefault="00FE7439" w:rsidP="00FE7439">
      <w:pPr>
        <w:pStyle w:val="Textosinformato"/>
        <w:jc w:val="both"/>
        <w:rPr>
          <w:rFonts w:ascii="Arial" w:hAnsi="Arial" w:cs="Arial"/>
          <w:sz w:val="24"/>
          <w:szCs w:val="24"/>
        </w:rPr>
      </w:pPr>
      <w:r w:rsidRPr="00496510">
        <w:rPr>
          <w:rFonts w:ascii="Arial" w:hAnsi="Arial" w:cs="Arial"/>
          <w:sz w:val="24"/>
          <w:szCs w:val="24"/>
        </w:rPr>
        <w:t>29 DE SEPTIEMBRE DEL AÑO 2006.</w:t>
      </w:r>
    </w:p>
    <w:p w:rsidR="00FE7439" w:rsidRPr="00496510" w:rsidRDefault="00FE7439" w:rsidP="00FE7439">
      <w:pPr>
        <w:pStyle w:val="Textosinformato"/>
        <w:rPr>
          <w:rFonts w:ascii="Arial" w:hAnsi="Arial" w:cs="Arial"/>
          <w:sz w:val="24"/>
          <w:szCs w:val="24"/>
        </w:rPr>
      </w:pPr>
    </w:p>
    <w:p w:rsidR="00FE7439" w:rsidRDefault="00FE7439" w:rsidP="00DD274A">
      <w:pPr>
        <w:pStyle w:val="Textosinformato"/>
        <w:jc w:val="both"/>
        <w:rPr>
          <w:rFonts w:ascii="Arial" w:hAnsi="Arial" w:cs="Arial"/>
          <w:sz w:val="24"/>
          <w:szCs w:val="24"/>
        </w:rPr>
      </w:pP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RECONOCIMIENTO POR DESTACADO DESEMPEÑO DOCENTE AL HABER CUMPLIDO CON EL MÁS ALTO PORCENTAJE DE PUNTUALIDAD EN EL CICLO ESCOLAR 2004-2, SIGNADO POR EL ING. CARLOS ENRIQUE GARCÍA SÁNCHEZ, RECTOR DE LA UNIVERSIDAD CUAUHTÉMOC, PLANTEL SAN LUIS POTOSÍ.</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DOCUMENTO: RECONOCIMIENTO.</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 xml:space="preserve">FECHA: 15 DE MAYO DEL AÑO 2004   </w:t>
      </w:r>
    </w:p>
    <w:p w:rsidR="00EE23AD" w:rsidRPr="00496510" w:rsidRDefault="00EE23AD" w:rsidP="00DD274A">
      <w:pPr>
        <w:pStyle w:val="Textosinformato"/>
        <w:jc w:val="both"/>
        <w:rPr>
          <w:rFonts w:ascii="Arial" w:hAnsi="Arial" w:cs="Arial"/>
          <w:sz w:val="24"/>
          <w:szCs w:val="24"/>
        </w:rPr>
      </w:pP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 xml:space="preserve">CONSTANCIA POR HABER PARTICIPADO EN EL CURSO “ÉTICA Y VALORES INSTITUCIONALES” DEL INSTITUTO MEXICANO DEL SEGURO SOCIAL, IMPARTIDO POR EL DR. MIGUEL ANGEL VILLATORO PADILLA, INSTRUCTOR CURSO Y C.P. MARÍA CONCEPCIÓN HERNÁNDEZ AHUMADA, COORDINADOR DELEGACIONAL DE CALIDAD Y NORMATIVIDAD. </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DOCUMENTO: CONSTANCIA.</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FECHA: 12 DE MARZO DEL 2005</w:t>
      </w:r>
    </w:p>
    <w:p w:rsidR="00EE23AD" w:rsidRDefault="00EE23AD" w:rsidP="00DD274A">
      <w:pPr>
        <w:pStyle w:val="Textosinformato"/>
        <w:jc w:val="both"/>
        <w:rPr>
          <w:rFonts w:ascii="Arial" w:hAnsi="Arial" w:cs="Arial"/>
          <w:sz w:val="24"/>
          <w:szCs w:val="24"/>
        </w:rPr>
      </w:pPr>
    </w:p>
    <w:p w:rsidR="00E269DC" w:rsidRPr="00496510" w:rsidRDefault="00E269DC" w:rsidP="00DD274A">
      <w:pPr>
        <w:pStyle w:val="Textosinformato"/>
        <w:jc w:val="both"/>
        <w:rPr>
          <w:rFonts w:ascii="Arial" w:hAnsi="Arial" w:cs="Arial"/>
          <w:sz w:val="24"/>
          <w:szCs w:val="24"/>
        </w:rPr>
      </w:pP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 xml:space="preserve">CONSTANCIA POR HABER PARTICIPADO SATISFACTORIAMENTE EN EL PROCESO DE FORMACIÓN EN “JUNTOS POR LA CALIDAD EN EL SERVICIO” </w:t>
      </w:r>
      <w:r w:rsidRPr="00496510">
        <w:rPr>
          <w:rFonts w:ascii="Arial" w:hAnsi="Arial" w:cs="Arial"/>
          <w:sz w:val="24"/>
          <w:szCs w:val="24"/>
        </w:rPr>
        <w:lastRenderedPageBreak/>
        <w:t>DEL INSTITUTO MEXICANO DEL SEGURO SOCIAL, IMPARTIDO POR LA ING. LUZ ADRIANA RODRÍGUEZ NIETO, COORDINADORA DELEGACIONAL DE CALIDAD Y NORMATIVIDAD.</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DOCUMENTO: CONSTANCIA.</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FECHA: OCTUBRE DE 2008.</w:t>
      </w:r>
    </w:p>
    <w:p w:rsidR="00EE23AD" w:rsidRPr="00496510" w:rsidRDefault="00EE23AD" w:rsidP="00DD274A">
      <w:pPr>
        <w:pStyle w:val="Textosinformato"/>
        <w:jc w:val="both"/>
        <w:rPr>
          <w:rFonts w:ascii="Arial" w:hAnsi="Arial" w:cs="Arial"/>
          <w:sz w:val="24"/>
          <w:szCs w:val="24"/>
        </w:rPr>
      </w:pP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 xml:space="preserve">CURSO DE ACTUALIZACIÓN PROFESIONAL EN MATERIA FISCAL, ADMINISTRATIVA Y CIVIL, IMPARTIDO POR LA LIC. CIRIA MOXCA MORALES, COORDINADORA DE ASUNTOS CONTENCIOSOS ADSCRITA A LA DIRECCIÓN DE ASUNTOS CONTENCIOSOS DEL INSTITUTO MEXICANO DEL SEGURO SOCIAL, LIC. SILVIA RODRÍGUEZ ROSAS, TITULAR DE LA DIVISIÓN FISCAL, LIC. ALICIA REYES CIRIGO, TITULAR DE LA DIVISIÓN DE ASUNTOS ESPECIALES, LIC. LUIS JESÚS MORENO VELÁZQUEZ, TITULAR DE LA DIVISIÓN DE AMPAROS CONTRA LEYES.     </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DOCUMENTO: CONSTANCIA.</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FECHA: 26 DE JUNIO DEL 2009.</w:t>
      </w:r>
    </w:p>
    <w:p w:rsidR="00EE23AD" w:rsidRPr="00496510" w:rsidRDefault="00EE23AD" w:rsidP="00DD274A">
      <w:pPr>
        <w:pStyle w:val="Textosinformato"/>
        <w:jc w:val="both"/>
        <w:rPr>
          <w:rFonts w:ascii="Arial" w:hAnsi="Arial" w:cs="Arial"/>
          <w:sz w:val="24"/>
          <w:szCs w:val="24"/>
        </w:rPr>
      </w:pP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 xml:space="preserve">CURSO DE IMPLEMENTACIÓN EN JUICIO EN LÍNEA EN EL IMSS, JUICIO SUMARIO, REFORMAS CONSTITUCIONAL Y LEGAL DEL JUICIO DE AMPARO, RESPONSABILIDAD PATRIMONIAL DEL ESTADO, RESPONSABILIDAD CIVIL Y FIANZAS IMPARTIDO POR LA LIC. CIRIA MOXCA MORALES, COORDINADORA DE ASUNTOS CONTENCIOSOS ADSCRITA A LA DIRECCIÓN DE ASUNTOS CONTENCIOSOS DEL INSTITUTO MEXICANO DEL SEGURO SOCIAL, LIC. SILVIA RODRÍGUEZ ROSAS, TITULAR DE LA DIVISIÓN FISCAL, LIC. ALICIA REYES CIRIGO, TITULAR DE LA DIVISIÓN DE ASUNTOS ESPECIALES, LIC. LUIS JESÚS MORENO VELÁZQUEZ, TITULAR DE LA DIVISIÓN DE AMPAROS CONTRA LEYES.     </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DOCUMENTO: RECONOCIMIENTO.</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FECHA: 22 AL 24 DE JUNIO DEL 2011.</w:t>
      </w:r>
    </w:p>
    <w:p w:rsidR="00EE23AD" w:rsidRPr="00496510" w:rsidRDefault="00EE23AD" w:rsidP="00DD274A">
      <w:pPr>
        <w:pStyle w:val="Textosinformato"/>
        <w:jc w:val="both"/>
        <w:rPr>
          <w:rFonts w:ascii="Arial" w:hAnsi="Arial" w:cs="Arial"/>
          <w:sz w:val="24"/>
          <w:szCs w:val="24"/>
        </w:rPr>
      </w:pP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CURSO “REUNION REGIONAL PARA LA ACTUALIZACION EN MATERIA LABORAL DE LOS SERVICIOS JURIDICOS DELEGACIONALES”, IMPARTIDO POR EL LIC. ALEJANDRO  ADRIANO ANAYA, COORDINADOR LABORAL DEL INSTITUTO MEXICANO DEL SEGURO SOCIAL A NIVEL NACIONAL.</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DOCUMENTO: CONSTANCIA</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FECHA: 27 Y 28 DE OCTUBRE DEL 2011</w:t>
      </w:r>
    </w:p>
    <w:p w:rsidR="00EE23AD" w:rsidRPr="00496510" w:rsidRDefault="00EE23AD" w:rsidP="00DD274A">
      <w:pPr>
        <w:pStyle w:val="Textosinformato"/>
        <w:jc w:val="both"/>
        <w:rPr>
          <w:rFonts w:ascii="Arial" w:hAnsi="Arial" w:cs="Arial"/>
          <w:sz w:val="24"/>
          <w:szCs w:val="24"/>
        </w:rPr>
      </w:pP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CURSO “PRIMER REUNION NACIONAL EN MATERIA LABORAL 2012”, IMPARTIDO POR EL LIC. ALEJANDRO  ADRIANO ANAYA, COORDINADOR LABORAL DEL INSTITUTO MEXICANO DEL SEGURO SOCIAL A NIVEL NACIONAL.</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DOCUMENTO: CONSTANCIA</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FECHA: 28 AL 30 DE MARZO DEL 2012</w:t>
      </w:r>
    </w:p>
    <w:p w:rsidR="00EE23AD" w:rsidRDefault="00EE23AD" w:rsidP="00DD274A">
      <w:pPr>
        <w:pStyle w:val="Textosinformato"/>
        <w:jc w:val="both"/>
        <w:rPr>
          <w:rFonts w:ascii="Arial" w:hAnsi="Arial" w:cs="Arial"/>
          <w:sz w:val="24"/>
          <w:szCs w:val="24"/>
        </w:rPr>
      </w:pPr>
    </w:p>
    <w:p w:rsidR="00E269DC" w:rsidRDefault="00E269DC" w:rsidP="00DD274A">
      <w:pPr>
        <w:pStyle w:val="Textosinformato"/>
        <w:jc w:val="both"/>
        <w:rPr>
          <w:rFonts w:ascii="Arial" w:hAnsi="Arial" w:cs="Arial"/>
          <w:sz w:val="24"/>
          <w:szCs w:val="24"/>
        </w:rPr>
      </w:pPr>
    </w:p>
    <w:p w:rsidR="00E269DC" w:rsidRPr="00496510" w:rsidRDefault="00E269DC" w:rsidP="00DD274A">
      <w:pPr>
        <w:pStyle w:val="Textosinformato"/>
        <w:jc w:val="both"/>
        <w:rPr>
          <w:rFonts w:ascii="Arial" w:hAnsi="Arial" w:cs="Arial"/>
          <w:sz w:val="24"/>
          <w:szCs w:val="24"/>
        </w:rPr>
      </w:pP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lastRenderedPageBreak/>
        <w:t>CURSO “CUENTAS INDIVIDUALES EN EL JUICIO DE NULIDAD Y EN EL JUICIO DE AMPARO, BOLETIN ELECTRONICO Y CONCURSOS MERCANTILES, IMPARTIDO POR LA LIC. CIRIA MOXCA MORALES, COORDINADORA DE ASUNTOS CONTENCIOSOS DEL INSTITUTO MEXICANO DEL SEGURO SOCIAL.</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DOCUMENTO: CONSTANCIA</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FECHA: 7 Y 8 DE JUNIO DEL AÑO 2012</w:t>
      </w:r>
    </w:p>
    <w:p w:rsidR="00EE23AD" w:rsidRPr="00496510" w:rsidRDefault="00EE23AD" w:rsidP="00DD274A">
      <w:pPr>
        <w:pStyle w:val="Textosinformato"/>
        <w:jc w:val="both"/>
        <w:rPr>
          <w:rFonts w:ascii="Arial" w:hAnsi="Arial" w:cs="Arial"/>
          <w:sz w:val="24"/>
          <w:szCs w:val="24"/>
        </w:rPr>
      </w:pP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CURSO “CONFORMACION DE EQUIPOS DE CALIDAD”, IMPARTIDO POR LA ING. LUZ ADRIANA RODRIGUEZ NIETO, COORDINADORA DELEGACIONAL DE CALIDAD Y NORMATIVIDAD DEL INSTITUTO MEXICANO DEL SEGURO SOCIAL.</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DOCUMENTO: CONSTANCIA</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FECHA: 30 Y 31 DE AGOSTO DEL 2012</w:t>
      </w:r>
    </w:p>
    <w:p w:rsidR="00EE23AD" w:rsidRPr="00496510" w:rsidRDefault="00EE23AD" w:rsidP="00DD274A">
      <w:pPr>
        <w:pStyle w:val="Textosinformato"/>
        <w:jc w:val="both"/>
        <w:rPr>
          <w:rFonts w:ascii="Arial" w:hAnsi="Arial" w:cs="Arial"/>
          <w:sz w:val="24"/>
          <w:szCs w:val="24"/>
        </w:rPr>
      </w:pP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DIPLOMADO EN DESARROLLO DE HABILIDADES DIRECTIVAS, IMPARTIDO POR LA UNIVERSIDAD NACIONAL AUTONOMA DE MEXICO.</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DOCUMENTO: DIPLOMA</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FECHA: DEL 24 DE ENERO AL 30 DE AGOSTO DEL 2012</w:t>
      </w:r>
    </w:p>
    <w:p w:rsidR="00EE23AD" w:rsidRPr="00496510" w:rsidRDefault="00EE23AD" w:rsidP="00DD274A">
      <w:pPr>
        <w:pStyle w:val="Textosinformato"/>
        <w:jc w:val="both"/>
        <w:rPr>
          <w:rFonts w:ascii="Arial" w:hAnsi="Arial" w:cs="Arial"/>
          <w:sz w:val="24"/>
          <w:szCs w:val="24"/>
        </w:rPr>
      </w:pP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CURSO “PRIMER REUNION NACIONAL EN MATERIA LABORAL 2013”, IMPARTIDO POR EL LIC. ALEJANDRO  ADRIANO ANAYA, COORDINADOR LABORAL DEL INSTITUTO MEXICANO DEL SEGURO SOCIAL A NIVEL NACIONAL.</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DOCUMENTO: CONSTANCIA</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FECHA: 10 AL 12 DE ABRIL DEL 2013</w:t>
      </w:r>
    </w:p>
    <w:p w:rsidR="00EE23AD" w:rsidRPr="00496510" w:rsidRDefault="00EE23AD" w:rsidP="00DD274A">
      <w:pPr>
        <w:pStyle w:val="Textosinformato"/>
        <w:jc w:val="both"/>
        <w:rPr>
          <w:rFonts w:ascii="Arial" w:hAnsi="Arial" w:cs="Arial"/>
          <w:sz w:val="24"/>
          <w:szCs w:val="24"/>
        </w:rPr>
      </w:pP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DIPLOMADO EN ADMINISTRACION ESTRATEGICA, IMPARTIDO POR LA UNIVERSIDAD NACIONAL AUTONOMA DE MEXICO.</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DOCUMENTO: DIPLOMA</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FECHA: DEL 12 DE FEBRERO AL 12 DE SEPTIEMBRE DEL 2013</w:t>
      </w:r>
    </w:p>
    <w:p w:rsidR="00EE23AD" w:rsidRPr="00496510" w:rsidRDefault="00EE23AD" w:rsidP="00DD274A">
      <w:pPr>
        <w:pStyle w:val="Textosinformato"/>
        <w:jc w:val="both"/>
        <w:rPr>
          <w:rFonts w:ascii="Arial" w:hAnsi="Arial" w:cs="Arial"/>
          <w:sz w:val="24"/>
          <w:szCs w:val="24"/>
        </w:rPr>
      </w:pP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CURSO “PARA DEFENSORES Y ABOGADOS POSTULANTES EN EL MARCO DEL PROGRAMA NACIONAL DE CAPACITACION EN LA IMPLEMENTACION EN EL SISTEMA DE JUSTICIA PENAL EN EL ESTADO DE SAN LUIS POTOSI”, IMPARTIDO POR LA UNIVERSIDAD AUTONOMA DE SAN LUIS POTOSI, DOCUMENTO: CONSTANCIA</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FECHA: 31 DE OCTUBRE AL 29 DE NOVIEMBRE DEL AÑO 2014</w:t>
      </w:r>
    </w:p>
    <w:p w:rsidR="00EE23AD" w:rsidRPr="00496510" w:rsidRDefault="00EE23AD" w:rsidP="00DD274A">
      <w:pPr>
        <w:pStyle w:val="Textosinformato"/>
        <w:jc w:val="both"/>
        <w:rPr>
          <w:rFonts w:ascii="Arial" w:hAnsi="Arial" w:cs="Arial"/>
          <w:sz w:val="24"/>
          <w:szCs w:val="24"/>
        </w:rPr>
      </w:pP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CURSO DE MANEJO DE DATOS PERSONALES, CONFIDENCIALES, E INFORMACION RESERVADA, IMPARTIDO POR LA LIC. CLAUDIA ELIZABETH AVALOS CEDILLO Y LIC. OSCAR ALEJANDRO MENDOZA GARCIA, COMISIONADOS NUMERARIOS DE CEGAIP.</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DOCUMENTO: CONSTANCIA</w:t>
      </w:r>
    </w:p>
    <w:p w:rsidR="00EE23AD" w:rsidRPr="00496510" w:rsidRDefault="00EE23AD" w:rsidP="00DD274A">
      <w:pPr>
        <w:pStyle w:val="Textosinformato"/>
        <w:jc w:val="both"/>
        <w:rPr>
          <w:rFonts w:ascii="Arial" w:hAnsi="Arial" w:cs="Arial"/>
          <w:sz w:val="24"/>
          <w:szCs w:val="24"/>
        </w:rPr>
      </w:pPr>
      <w:r w:rsidRPr="00496510">
        <w:rPr>
          <w:rFonts w:ascii="Arial" w:hAnsi="Arial" w:cs="Arial"/>
          <w:sz w:val="24"/>
          <w:szCs w:val="24"/>
        </w:rPr>
        <w:t>FECHA: 27 DE FEBRERO DEL 2015</w:t>
      </w:r>
    </w:p>
    <w:p w:rsidR="00EE23AD" w:rsidRDefault="00EE23AD" w:rsidP="00460B9C">
      <w:pPr>
        <w:pStyle w:val="Textosinformato"/>
        <w:rPr>
          <w:rFonts w:ascii="Arial" w:hAnsi="Arial" w:cs="Arial"/>
          <w:sz w:val="24"/>
          <w:szCs w:val="24"/>
        </w:rPr>
      </w:pPr>
    </w:p>
    <w:p w:rsidR="00E269DC" w:rsidRDefault="00E269DC" w:rsidP="00460B9C">
      <w:pPr>
        <w:pStyle w:val="Textosinformato"/>
        <w:rPr>
          <w:rFonts w:ascii="Arial" w:hAnsi="Arial" w:cs="Arial"/>
          <w:sz w:val="24"/>
          <w:szCs w:val="24"/>
        </w:rPr>
      </w:pPr>
    </w:p>
    <w:p w:rsidR="00E269DC" w:rsidRDefault="00E269DC" w:rsidP="00460B9C">
      <w:pPr>
        <w:pStyle w:val="Textosinformato"/>
        <w:rPr>
          <w:rFonts w:ascii="Arial" w:hAnsi="Arial" w:cs="Arial"/>
          <w:sz w:val="24"/>
          <w:szCs w:val="24"/>
        </w:rPr>
      </w:pPr>
    </w:p>
    <w:p w:rsidR="00224D76" w:rsidRDefault="00224D76" w:rsidP="00A042F4">
      <w:pPr>
        <w:pStyle w:val="Textosinformato"/>
        <w:jc w:val="both"/>
        <w:rPr>
          <w:rFonts w:ascii="Arial" w:hAnsi="Arial" w:cs="Arial"/>
          <w:sz w:val="24"/>
          <w:szCs w:val="24"/>
        </w:rPr>
      </w:pPr>
      <w:r>
        <w:rPr>
          <w:rFonts w:ascii="Arial" w:hAnsi="Arial" w:cs="Arial"/>
          <w:sz w:val="24"/>
          <w:szCs w:val="24"/>
        </w:rPr>
        <w:lastRenderedPageBreak/>
        <w:t>CURSO NUEVO MARCO REGULATORIO DE TRANSPAR</w:t>
      </w:r>
      <w:r w:rsidR="00FB1951">
        <w:rPr>
          <w:rFonts w:ascii="Arial" w:hAnsi="Arial" w:cs="Arial"/>
          <w:sz w:val="24"/>
          <w:szCs w:val="24"/>
        </w:rPr>
        <w:t>ENCIA Y ACCESO A LA INFORMACION PÚBLICA</w:t>
      </w:r>
      <w:r>
        <w:rPr>
          <w:rFonts w:ascii="Arial" w:hAnsi="Arial" w:cs="Arial"/>
          <w:sz w:val="24"/>
          <w:szCs w:val="24"/>
        </w:rPr>
        <w:t xml:space="preserve">, IMPARTIDO POR LA LIC. ERIKA BERENICE RODRIGUEZ LEIJA, </w:t>
      </w:r>
      <w:r w:rsidR="00A042F4">
        <w:rPr>
          <w:rFonts w:ascii="Arial" w:hAnsi="Arial" w:cs="Arial"/>
          <w:sz w:val="24"/>
          <w:szCs w:val="24"/>
        </w:rPr>
        <w:t>EX PROYECTISTA DE LA CEGAIP.</w:t>
      </w:r>
    </w:p>
    <w:p w:rsidR="00A042F4" w:rsidRDefault="00A042F4" w:rsidP="00A042F4">
      <w:pPr>
        <w:pStyle w:val="Textosinformato"/>
        <w:jc w:val="both"/>
        <w:rPr>
          <w:rFonts w:ascii="Arial" w:hAnsi="Arial" w:cs="Arial"/>
          <w:sz w:val="24"/>
          <w:szCs w:val="24"/>
        </w:rPr>
      </w:pPr>
      <w:r>
        <w:rPr>
          <w:rFonts w:ascii="Arial" w:hAnsi="Arial" w:cs="Arial"/>
          <w:sz w:val="24"/>
          <w:szCs w:val="24"/>
        </w:rPr>
        <w:t>DOCUMENTO: CONSTANCIA.</w:t>
      </w:r>
    </w:p>
    <w:p w:rsidR="00A042F4" w:rsidRDefault="00A042F4" w:rsidP="00A042F4">
      <w:pPr>
        <w:pStyle w:val="Textosinformato"/>
        <w:jc w:val="both"/>
        <w:rPr>
          <w:rFonts w:ascii="Arial" w:hAnsi="Arial" w:cs="Arial"/>
          <w:sz w:val="24"/>
          <w:szCs w:val="24"/>
        </w:rPr>
      </w:pPr>
      <w:r>
        <w:rPr>
          <w:rFonts w:ascii="Arial" w:hAnsi="Arial" w:cs="Arial"/>
          <w:sz w:val="24"/>
          <w:szCs w:val="24"/>
        </w:rPr>
        <w:t>FECHA: 29 DE ABRIL AL 21 DE MAYO DEL AÑO 2016.</w:t>
      </w:r>
    </w:p>
    <w:p w:rsidR="00EE23AD" w:rsidRDefault="00EE23AD" w:rsidP="00460B9C">
      <w:pPr>
        <w:pStyle w:val="Textosinformato"/>
        <w:rPr>
          <w:rFonts w:ascii="Arial" w:hAnsi="Arial" w:cs="Arial"/>
          <w:b/>
          <w:sz w:val="24"/>
          <w:szCs w:val="24"/>
        </w:rPr>
      </w:pPr>
    </w:p>
    <w:p w:rsidR="00E269DC" w:rsidRPr="00DD274A" w:rsidRDefault="00E269DC" w:rsidP="00460B9C">
      <w:pPr>
        <w:pStyle w:val="Textosinformato"/>
        <w:rPr>
          <w:rFonts w:ascii="Arial" w:hAnsi="Arial" w:cs="Arial"/>
          <w:b/>
          <w:sz w:val="24"/>
          <w:szCs w:val="24"/>
        </w:rPr>
      </w:pPr>
    </w:p>
    <w:p w:rsidR="00EE23AD" w:rsidRPr="00DD274A" w:rsidRDefault="00EE23AD" w:rsidP="00460B9C">
      <w:pPr>
        <w:pStyle w:val="Textosinformato"/>
        <w:rPr>
          <w:rFonts w:ascii="Arial" w:hAnsi="Arial" w:cs="Arial"/>
          <w:b/>
          <w:sz w:val="24"/>
          <w:szCs w:val="24"/>
        </w:rPr>
      </w:pPr>
      <w:r w:rsidRPr="00DD274A">
        <w:rPr>
          <w:rFonts w:ascii="Arial" w:hAnsi="Arial" w:cs="Arial"/>
          <w:b/>
          <w:sz w:val="24"/>
          <w:szCs w:val="24"/>
        </w:rPr>
        <w:t>LIC. MANUEL LOZANO MORALES</w:t>
      </w:r>
    </w:p>
    <w:p w:rsidR="00EE23AD" w:rsidRPr="00496510" w:rsidRDefault="00EE23AD" w:rsidP="00460B9C">
      <w:pPr>
        <w:pStyle w:val="Textosinformato"/>
        <w:rPr>
          <w:rFonts w:ascii="Arial" w:hAnsi="Arial" w:cs="Arial"/>
          <w:sz w:val="24"/>
          <w:szCs w:val="24"/>
        </w:rPr>
      </w:pPr>
    </w:p>
    <w:p w:rsidR="00E269DC" w:rsidRPr="00DA4960" w:rsidRDefault="00E269DC" w:rsidP="00E269DC">
      <w:pPr>
        <w:pStyle w:val="Prrafodelista"/>
        <w:spacing w:line="240" w:lineRule="auto"/>
        <w:ind w:left="294"/>
        <w:jc w:val="both"/>
        <w:rPr>
          <w:rFonts w:cs="Times New Roman"/>
        </w:rPr>
      </w:pPr>
      <w:r>
        <w:rPr>
          <w:rFonts w:cs="Times New Roman"/>
        </w:rPr>
        <w:t>NOTA: EL SERVIDOR PÚ</w:t>
      </w:r>
      <w:r w:rsidRPr="00DA4960">
        <w:rPr>
          <w:rFonts w:cs="Times New Roman"/>
        </w:rPr>
        <w:t>BLICO QUE LO EMITE</w:t>
      </w:r>
      <w:r>
        <w:rPr>
          <w:rFonts w:cs="Times New Roman"/>
        </w:rPr>
        <w:t>,</w:t>
      </w:r>
      <w:r w:rsidRPr="00DA4960">
        <w:rPr>
          <w:rFonts w:cs="Times New Roman"/>
        </w:rPr>
        <w:t xml:space="preserve"> OTORGÓ SU A</w:t>
      </w:r>
      <w:r>
        <w:rPr>
          <w:rFonts w:cs="Times New Roman"/>
        </w:rPr>
        <w:t xml:space="preserve">UTORIZACIÓN PLENA, CONSCIENTE E </w:t>
      </w:r>
      <w:r w:rsidRPr="00DA4960">
        <w:rPr>
          <w:rFonts w:cs="Times New Roman"/>
        </w:rPr>
        <w:t>INFORMADA PARA LA PU</w:t>
      </w:r>
      <w:r>
        <w:rPr>
          <w:rFonts w:cs="Times New Roman"/>
        </w:rPr>
        <w:t>BLICACIÓN DE LOS DATOS CONTENID</w:t>
      </w:r>
      <w:r w:rsidRPr="00DA4960">
        <w:rPr>
          <w:rFonts w:cs="Times New Roman"/>
        </w:rPr>
        <w:t>O</w:t>
      </w:r>
      <w:r>
        <w:rPr>
          <w:rFonts w:cs="Times New Roman"/>
        </w:rPr>
        <w:t>S</w:t>
      </w:r>
      <w:r w:rsidRPr="00DA4960">
        <w:rPr>
          <w:rFonts w:cs="Times New Roman"/>
        </w:rPr>
        <w:t xml:space="preserve"> EN EL PRESENTE CURRICULUM VITAE, MISMO QUE ESTARÁ VISIBLE PA</w:t>
      </w:r>
      <w:r>
        <w:rPr>
          <w:rFonts w:cs="Times New Roman"/>
        </w:rPr>
        <w:t>RA EL PÚBLICO EN GENERAL A TRAVE</w:t>
      </w:r>
      <w:r w:rsidRPr="00DA4960">
        <w:rPr>
          <w:rFonts w:cs="Times New Roman"/>
        </w:rPr>
        <w:t>S DEL SISTEMA DE OBLIGACIONES DE TRANSPARENCIA (SIPOT), EN LA PLATAFORMA NACIONAL DE TRANSPARENCIA, EN CUMPLIMIENTO A LO DISPUESTO EN LA LEY GENERAL DE TRANSPARENCIA Y ACCESO A LA INFORMACIÓN P</w:t>
      </w:r>
      <w:r>
        <w:rPr>
          <w:rFonts w:cs="Times New Roman"/>
        </w:rPr>
        <w:t>ÚBLICA Y EN LA LEY DE TRANSPARE</w:t>
      </w:r>
      <w:r w:rsidRPr="00DA4960">
        <w:rPr>
          <w:rFonts w:cs="Times New Roman"/>
        </w:rPr>
        <w:t>N</w:t>
      </w:r>
      <w:r>
        <w:rPr>
          <w:rFonts w:cs="Times New Roman"/>
        </w:rPr>
        <w:t>C</w:t>
      </w:r>
      <w:r w:rsidRPr="00DA4960">
        <w:rPr>
          <w:rFonts w:cs="Times New Roman"/>
        </w:rPr>
        <w:t>IA Y ACCESO A LA INFORMACIÓN PÚBLICA DEL ESTADO DE SAN LUIS POTOSI.</w:t>
      </w:r>
    </w:p>
    <w:p w:rsidR="00EE23AD" w:rsidRPr="00496510" w:rsidRDefault="00EE23AD"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Pr="00496510" w:rsidRDefault="00204B0E" w:rsidP="00460B9C">
      <w:pPr>
        <w:pStyle w:val="Textosinformato"/>
        <w:rPr>
          <w:rFonts w:ascii="Arial" w:hAnsi="Arial" w:cs="Arial"/>
          <w:sz w:val="24"/>
          <w:szCs w:val="24"/>
        </w:rPr>
      </w:pPr>
    </w:p>
    <w:p w:rsidR="00204B0E" w:rsidRDefault="00204B0E" w:rsidP="00460B9C">
      <w:pPr>
        <w:pStyle w:val="Textosinformato"/>
        <w:rPr>
          <w:rFonts w:ascii="Courier New" w:hAnsi="Courier New" w:cs="Courier New"/>
        </w:rPr>
      </w:pPr>
    </w:p>
    <w:p w:rsidR="00EE23AD" w:rsidRPr="00204B0E" w:rsidRDefault="00EE23AD" w:rsidP="00460B9C">
      <w:pPr>
        <w:pStyle w:val="Textosinformato"/>
        <w:rPr>
          <w:rFonts w:ascii="Courier New" w:hAnsi="Courier New" w:cs="Courier New"/>
          <w:lang w:val="en-US"/>
        </w:rPr>
      </w:pPr>
    </w:p>
    <w:sectPr w:rsidR="00EE23AD" w:rsidRPr="00204B0E" w:rsidSect="00460B9C">
      <w:pgSz w:w="12240" w:h="15840"/>
      <w:pgMar w:top="1417" w:right="1502" w:bottom="1417" w:left="15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051"/>
    <w:rsid w:val="0018518C"/>
    <w:rsid w:val="00204B0E"/>
    <w:rsid w:val="00224D76"/>
    <w:rsid w:val="00283051"/>
    <w:rsid w:val="00322FBB"/>
    <w:rsid w:val="00325BC3"/>
    <w:rsid w:val="003346BD"/>
    <w:rsid w:val="00360A73"/>
    <w:rsid w:val="00372D75"/>
    <w:rsid w:val="00377E20"/>
    <w:rsid w:val="00496510"/>
    <w:rsid w:val="004D1001"/>
    <w:rsid w:val="005170A1"/>
    <w:rsid w:val="005D50C3"/>
    <w:rsid w:val="00722855"/>
    <w:rsid w:val="007A079A"/>
    <w:rsid w:val="00836157"/>
    <w:rsid w:val="008F5334"/>
    <w:rsid w:val="009B51B1"/>
    <w:rsid w:val="00A042F4"/>
    <w:rsid w:val="00B70B70"/>
    <w:rsid w:val="00C01B6A"/>
    <w:rsid w:val="00D000DC"/>
    <w:rsid w:val="00DD274A"/>
    <w:rsid w:val="00E269DC"/>
    <w:rsid w:val="00EE23AD"/>
    <w:rsid w:val="00F35F8D"/>
    <w:rsid w:val="00FB1951"/>
    <w:rsid w:val="00FB7271"/>
    <w:rsid w:val="00FC194E"/>
    <w:rsid w:val="00FE743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05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sinformato">
    <w:name w:val="Plain Text"/>
    <w:basedOn w:val="Normal"/>
    <w:link w:val="TextosinformatoCar"/>
    <w:uiPriority w:val="99"/>
    <w:unhideWhenUsed/>
    <w:rsid w:val="00460B9C"/>
    <w:pPr>
      <w:spacing w:after="0" w:line="240" w:lineRule="auto"/>
    </w:pPr>
    <w:rPr>
      <w:rFonts w:ascii="Consolas" w:hAnsi="Consolas"/>
      <w:sz w:val="21"/>
      <w:szCs w:val="21"/>
    </w:rPr>
  </w:style>
  <w:style w:type="character" w:customStyle="1" w:styleId="TextosinformatoCar">
    <w:name w:val="Texto sin formato Car"/>
    <w:basedOn w:val="Fuentedeprrafopredeter"/>
    <w:link w:val="Textosinformato"/>
    <w:uiPriority w:val="99"/>
    <w:rsid w:val="00460B9C"/>
    <w:rPr>
      <w:rFonts w:ascii="Consolas" w:hAnsi="Consolas"/>
      <w:sz w:val="21"/>
      <w:szCs w:val="21"/>
    </w:rPr>
  </w:style>
  <w:style w:type="paragraph" w:styleId="Prrafodelista">
    <w:name w:val="List Paragraph"/>
    <w:basedOn w:val="Normal"/>
    <w:uiPriority w:val="34"/>
    <w:qFormat/>
    <w:rsid w:val="00E269D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05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sinformato">
    <w:name w:val="Plain Text"/>
    <w:basedOn w:val="Normal"/>
    <w:link w:val="TextosinformatoCar"/>
    <w:uiPriority w:val="99"/>
    <w:unhideWhenUsed/>
    <w:rsid w:val="00460B9C"/>
    <w:pPr>
      <w:spacing w:after="0" w:line="240" w:lineRule="auto"/>
    </w:pPr>
    <w:rPr>
      <w:rFonts w:ascii="Consolas" w:hAnsi="Consolas"/>
      <w:sz w:val="21"/>
      <w:szCs w:val="21"/>
    </w:rPr>
  </w:style>
  <w:style w:type="character" w:customStyle="1" w:styleId="TextosinformatoCar">
    <w:name w:val="Texto sin formato Car"/>
    <w:basedOn w:val="Fuentedeprrafopredeter"/>
    <w:link w:val="Textosinformato"/>
    <w:uiPriority w:val="99"/>
    <w:rsid w:val="00460B9C"/>
    <w:rPr>
      <w:rFonts w:ascii="Consolas" w:hAnsi="Consolas"/>
      <w:sz w:val="21"/>
      <w:szCs w:val="21"/>
    </w:rPr>
  </w:style>
  <w:style w:type="paragraph" w:styleId="Prrafodelista">
    <w:name w:val="List Paragraph"/>
    <w:basedOn w:val="Normal"/>
    <w:uiPriority w:val="34"/>
    <w:qFormat/>
    <w:rsid w:val="00E269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2327</Words>
  <Characters>12802</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Katia Lozano</dc:creator>
  <cp:lastModifiedBy>FERNANDO BOUCHAN</cp:lastModifiedBy>
  <cp:revision>5</cp:revision>
  <dcterms:created xsi:type="dcterms:W3CDTF">2020-02-21T18:02:00Z</dcterms:created>
  <dcterms:modified xsi:type="dcterms:W3CDTF">2020-02-21T18:16:00Z</dcterms:modified>
</cp:coreProperties>
</file>