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EDB" w:rsidRDefault="001D1126">
      <w:bookmarkStart w:id="0" w:name="_GoBack"/>
      <w:r>
        <w:rPr>
          <w:noProof/>
          <w:lang w:eastAsia="es-MX"/>
        </w:rPr>
        <w:drawing>
          <wp:inline distT="0" distB="0" distL="0" distR="0">
            <wp:extent cx="5612130" cy="4020185"/>
            <wp:effectExtent l="0" t="0" r="7620" b="0"/>
            <wp:docPr id="1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APA M5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40201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EC1ED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5DC5"/>
    <w:rsid w:val="001D1126"/>
    <w:rsid w:val="00A85DC5"/>
    <w:rsid w:val="00EC1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D11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11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D11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D11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recursoshum</dc:creator>
  <cp:keywords/>
  <dc:description/>
  <cp:lastModifiedBy>recursoshum</cp:lastModifiedBy>
  <cp:revision>2</cp:revision>
  <dcterms:created xsi:type="dcterms:W3CDTF">2020-03-11T20:48:00Z</dcterms:created>
  <dcterms:modified xsi:type="dcterms:W3CDTF">2020-03-11T20:48:00Z</dcterms:modified>
</cp:coreProperties>
</file>