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007E57ED" w14:textId="77777777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lang w:eastAsia="es-ES"/>
        </w:rPr>
      </w:pPr>
    </w:p>
    <w:p w14:paraId="09FFDFEA" w14:textId="7F25320A" w:rsidR="004B2572" w:rsidRPr="006A099F" w:rsidRDefault="004B2572" w:rsidP="006A099F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lang w:eastAsia="es-ES"/>
        </w:rPr>
      </w:pPr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RESPECTO AL </w:t>
      </w:r>
      <w:proofErr w:type="gramStart"/>
      <w:r w:rsidRPr="006A099F">
        <w:rPr>
          <w:rFonts w:ascii="Arial" w:eastAsia="Times New Roman" w:hAnsi="Arial" w:cs="Arial"/>
          <w:color w:val="000000"/>
          <w:sz w:val="28"/>
          <w:lang w:eastAsia="es-ES"/>
        </w:rPr>
        <w:t xml:space="preserve">ARTICULO  </w:t>
      </w:r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LTAIPSLP</w:t>
      </w:r>
      <w:proofErr w:type="gramEnd"/>
      <w:r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84LIII</w:t>
      </w:r>
      <w:r w:rsidR="00F8210B" w:rsidRPr="006A099F">
        <w:rPr>
          <w:rFonts w:ascii="Arial" w:eastAsia="Times New Roman" w:hAnsi="Arial" w:cs="Arial"/>
          <w:b/>
          <w:color w:val="000000"/>
          <w:sz w:val="28"/>
          <w:lang w:eastAsia="es-ES"/>
        </w:rPr>
        <w:t>B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35CA1555" w14:textId="5DB97B6C" w:rsidR="004B2572" w:rsidRPr="0046519C" w:rsidRDefault="006A099F" w:rsidP="006A099F">
      <w:pPr>
        <w:spacing w:after="0" w:line="240" w:lineRule="auto"/>
        <w:jc w:val="both"/>
        <w:rPr>
          <w:rFonts w:eastAsia="Times New Roman" w:cstheme="minorHAnsi"/>
          <w:color w:val="000000"/>
          <w:sz w:val="36"/>
          <w:szCs w:val="36"/>
          <w:lang w:eastAsia="es-ES"/>
        </w:rPr>
      </w:pPr>
      <w:r w:rsidRPr="0046519C">
        <w:rPr>
          <w:rFonts w:eastAsia="Times New Roman" w:cstheme="minorHAnsi"/>
          <w:color w:val="000000"/>
          <w:sz w:val="36"/>
          <w:szCs w:val="36"/>
          <w:lang w:eastAsia="es-ES"/>
        </w:rPr>
        <w:t xml:space="preserve">CONFORME AL ARTICULO 15, 16, </w:t>
      </w:r>
      <w:proofErr w:type="gramStart"/>
      <w:r w:rsidRPr="0046519C">
        <w:rPr>
          <w:rFonts w:eastAsia="Times New Roman" w:cstheme="minorHAnsi"/>
          <w:color w:val="000000"/>
          <w:sz w:val="36"/>
          <w:szCs w:val="36"/>
          <w:lang w:eastAsia="es-ES"/>
        </w:rPr>
        <w:t>17  Y</w:t>
      </w:r>
      <w:proofErr w:type="gramEnd"/>
      <w:r w:rsidRPr="0046519C">
        <w:rPr>
          <w:rFonts w:eastAsia="Times New Roman" w:cstheme="minorHAnsi"/>
          <w:color w:val="000000"/>
          <w:sz w:val="36"/>
          <w:szCs w:val="36"/>
          <w:lang w:eastAsia="es-ES"/>
        </w:rPr>
        <w:t xml:space="preserve"> 144  DE LA LEY ESTATAL DE TRANSPARENCIA Y ACCESO A LA INFORMACION PUBLICA  INFORMAMOS QUE NO  SE GENERARON SOLICITUDES DE INFORMACION ESTE MES, YA QUE SEGU</w:t>
      </w:r>
      <w:bookmarkStart w:id="0" w:name="_GoBack"/>
      <w:bookmarkEnd w:id="0"/>
      <w:r w:rsidRPr="0046519C">
        <w:rPr>
          <w:rFonts w:eastAsia="Times New Roman" w:cstheme="minorHAnsi"/>
          <w:color w:val="000000"/>
          <w:sz w:val="36"/>
          <w:szCs w:val="36"/>
          <w:lang w:eastAsia="es-ES"/>
        </w:rPr>
        <w:t>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INFORMACION.</w:t>
      </w:r>
    </w:p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442C27"/>
    <w:rsid w:val="0046519C"/>
    <w:rsid w:val="004B2572"/>
    <w:rsid w:val="00562E39"/>
    <w:rsid w:val="006532F2"/>
    <w:rsid w:val="006A099F"/>
    <w:rsid w:val="006C2FF7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446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13</cp:revision>
  <dcterms:created xsi:type="dcterms:W3CDTF">2018-08-06T18:06:00Z</dcterms:created>
  <dcterms:modified xsi:type="dcterms:W3CDTF">2020-01-31T17:30:00Z</dcterms:modified>
</cp:coreProperties>
</file>