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0D9" w:rsidRPr="00B8793F" w:rsidRDefault="006010D9" w:rsidP="006010D9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B8793F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6010D9" w:rsidRPr="00B8793F" w:rsidRDefault="006010D9" w:rsidP="006010D9">
      <w:pPr>
        <w:jc w:val="both"/>
        <w:rPr>
          <w:rFonts w:ascii="Arial" w:hAnsi="Arial" w:cs="Arial"/>
          <w:sz w:val="28"/>
          <w:szCs w:val="28"/>
        </w:rPr>
      </w:pPr>
    </w:p>
    <w:p w:rsidR="006010D9" w:rsidRPr="00B8793F" w:rsidRDefault="006010D9" w:rsidP="006010D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LTAIPSLP84LIIB</w:t>
      </w:r>
    </w:p>
    <w:p w:rsidR="006010D9" w:rsidRPr="00B8793F" w:rsidRDefault="006010D9" w:rsidP="006010D9">
      <w:pPr>
        <w:jc w:val="both"/>
        <w:rPr>
          <w:rFonts w:ascii="Arial" w:hAnsi="Arial" w:cs="Arial"/>
          <w:sz w:val="28"/>
          <w:szCs w:val="28"/>
        </w:rPr>
      </w:pPr>
    </w:p>
    <w:p w:rsidR="006010D9" w:rsidRPr="006010D9" w:rsidRDefault="006010D9" w:rsidP="006010D9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6010D9">
        <w:rPr>
          <w:rFonts w:ascii="Arial" w:hAnsi="Arial" w:cs="Arial"/>
          <w:sz w:val="28"/>
          <w:szCs w:val="28"/>
        </w:rPr>
        <w:t>No se generó la información</w:t>
      </w:r>
      <w:r w:rsidRPr="006010D9">
        <w:rPr>
          <w:rFonts w:ascii="Arial" w:hAnsi="Arial" w:cs="Arial"/>
          <w:sz w:val="28"/>
          <w:szCs w:val="28"/>
        </w:rPr>
        <w:t xml:space="preserve"> de </w:t>
      </w:r>
      <w:r w:rsidRPr="006010D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documentos de las opiniones y/o recomendaciones</w:t>
      </w:r>
      <w:r w:rsidRPr="006010D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porque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no se realizaron sesiones del Co</w:t>
      </w:r>
      <w:r w:rsidRPr="006010D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nsejo consultivo </w:t>
      </w:r>
      <w:proofErr w:type="gramStart"/>
      <w:r w:rsidRPr="006010D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del  c</w:t>
      </w:r>
      <w:r w:rsidRPr="006010D9">
        <w:rPr>
          <w:rFonts w:ascii="Arial" w:hAnsi="Arial" w:cs="Arial"/>
          <w:sz w:val="28"/>
          <w:szCs w:val="28"/>
        </w:rPr>
        <w:t>omité</w:t>
      </w:r>
      <w:proofErr w:type="gramEnd"/>
      <w:r w:rsidRPr="006010D9">
        <w:rPr>
          <w:rFonts w:ascii="Arial" w:hAnsi="Arial" w:cs="Arial"/>
          <w:sz w:val="28"/>
          <w:szCs w:val="28"/>
        </w:rPr>
        <w:t xml:space="preserve"> Ejecutivo del Partido de la Revolución Democrática, en este periodo  que se informa</w:t>
      </w:r>
      <w:r>
        <w:rPr>
          <w:rFonts w:ascii="Arial" w:hAnsi="Arial" w:cs="Arial"/>
          <w:sz w:val="28"/>
          <w:szCs w:val="28"/>
        </w:rPr>
        <w:t xml:space="preserve">. </w:t>
      </w:r>
    </w:p>
    <w:p w:rsidR="00A37E6F" w:rsidRDefault="006010D9"/>
    <w:sectPr w:rsidR="00A37E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0D9"/>
    <w:rsid w:val="006010D9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87061"/>
  <w15:chartTrackingRefBased/>
  <w15:docId w15:val="{E61381A0-FEBD-4806-AE05-99E31E939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0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2020-02-17T06:37:00Z</dcterms:created>
  <dcterms:modified xsi:type="dcterms:W3CDTF">2020-02-17T06:39:00Z</dcterms:modified>
</cp:coreProperties>
</file>