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CF5" w:rsidRPr="00014CF5" w:rsidRDefault="00014CF5" w:rsidP="00014CF5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Durante el mes de </w:t>
      </w:r>
      <w:r w:rsidR="001A165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Enero</w:t>
      </w:r>
      <w:bookmarkStart w:id="0" w:name="_GoBack"/>
      <w:bookmarkEnd w:id="0"/>
      <w:r w:rsidRPr="00014CF5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2020, No se Genera esta Información a razón de que no se tiene contemplado Presupuesto Alguno Para este supuesto,  por tal motivo no existe Plan de Comunicación Social en esta Organización Sindical</w:t>
      </w:r>
    </w:p>
    <w:p w:rsidR="00DC1BBC" w:rsidRPr="00014CF5" w:rsidRDefault="00DC1BBC" w:rsidP="00014CF5">
      <w:pPr>
        <w:jc w:val="center"/>
        <w:rPr>
          <w:sz w:val="56"/>
          <w:szCs w:val="56"/>
        </w:rPr>
      </w:pPr>
    </w:p>
    <w:sectPr w:rsidR="00DC1BBC" w:rsidRPr="00014CF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F5"/>
    <w:rsid w:val="00014CF5"/>
    <w:rsid w:val="001A1653"/>
    <w:rsid w:val="005C36B4"/>
    <w:rsid w:val="00802901"/>
    <w:rsid w:val="00CF5A4D"/>
    <w:rsid w:val="00DC1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5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34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2020-04-28T03:18:00Z</dcterms:created>
  <dcterms:modified xsi:type="dcterms:W3CDTF">2020-05-30T00:12:00Z</dcterms:modified>
</cp:coreProperties>
</file>