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A98BB" w14:textId="48F0EFBE" w:rsidR="008F53F0" w:rsidRDefault="00C82E20">
      <w:pPr>
        <w:rPr>
          <w:lang w:val="es-ES"/>
        </w:rPr>
      </w:pPr>
      <w:r>
        <w:rPr>
          <w:lang w:val="es-ES"/>
        </w:rPr>
        <w:t>ENERO 2020</w:t>
      </w:r>
    </w:p>
    <w:p w14:paraId="7171ED49" w14:textId="77777777" w:rsidR="008F53F0" w:rsidRDefault="008F53F0">
      <w:pPr>
        <w:rPr>
          <w:lang w:val="es-ES"/>
        </w:rPr>
      </w:pPr>
    </w:p>
    <w:p w14:paraId="3AA901EE" w14:textId="151A0989" w:rsidR="008F53F0" w:rsidRPr="008F53F0" w:rsidRDefault="008F53F0">
      <w:pPr>
        <w:rPr>
          <w:lang w:val="es-ES"/>
        </w:rPr>
      </w:pPr>
      <w:r>
        <w:rPr>
          <w:lang w:val="es-ES"/>
        </w:rPr>
        <w:t xml:space="preserve">NO SE </w:t>
      </w:r>
      <w:r w:rsidR="00250556">
        <w:rPr>
          <w:lang w:val="es-ES"/>
        </w:rPr>
        <w:t>EMITIERON INFORMES</w:t>
      </w:r>
      <w:bookmarkStart w:id="0" w:name="_GoBack"/>
      <w:bookmarkEnd w:id="0"/>
      <w:r>
        <w:rPr>
          <w:lang w:val="es-ES"/>
        </w:rPr>
        <w:t>.</w:t>
      </w:r>
    </w:p>
    <w:sectPr w:rsidR="008F53F0" w:rsidRPr="008F53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3F0"/>
    <w:rsid w:val="00250556"/>
    <w:rsid w:val="008F53F0"/>
    <w:rsid w:val="00B571B8"/>
    <w:rsid w:val="00C82E20"/>
    <w:rsid w:val="00FF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44B74"/>
  <w15:chartTrackingRefBased/>
  <w15:docId w15:val="{5F7A291E-A16C-4A4C-B421-E7DDE79CB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Contraloría Municipal</dc:creator>
  <cp:keywords/>
  <dc:description/>
  <cp:lastModifiedBy>Contraloría Municipal</cp:lastModifiedBy>
  <cp:revision>5</cp:revision>
  <dcterms:created xsi:type="dcterms:W3CDTF">2019-10-02T14:48:00Z</dcterms:created>
  <dcterms:modified xsi:type="dcterms:W3CDTF">2020-02-10T19:08:00Z</dcterms:modified>
</cp:coreProperties>
</file>