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A05" w:rsidRDefault="00CE5A05" w:rsidP="00CE5A05">
      <w:pPr>
        <w:jc w:val="both"/>
      </w:pPr>
      <w:r>
        <w:t>LA UNIDAD</w:t>
      </w:r>
      <w:r w:rsidR="00926AF5">
        <w:t xml:space="preserve"> DE SEGUIMIENTO DE RECOMENDACIONES</w:t>
      </w:r>
      <w:r w:rsidR="00070621">
        <w:t xml:space="preserve"> DE </w:t>
      </w:r>
      <w:r>
        <w:t>LA COMISIÓN ESTATAL DE DERECHOS HUMANOS DE SAN LUIS POTOSÍ, RESPECTO A LAS MNUTAS DE COMPARECENCIAS DE AUTORIDADES, CABE PRECISAR QUE LAS MISMAS Y LAS PERSONAS INTEGRANTES DEL SERVICIO PUBLICO ESTAN PBLIGADAS A COLABORAR EFICIENTEMENTE CON LA TRAMITACION DE PETICIONES, CANALIZACIONES, GESTIONES, QUEJAS, DENUNCIAS, INVESTIGACIONES O INSPECCIONES DE ESTA COMISIÓN ESTATAL DE DERECHOS HUMANOS.</w:t>
      </w:r>
    </w:p>
    <w:p w:rsidR="00CE5A05" w:rsidRDefault="00CE5A05" w:rsidP="00CE5A05">
      <w:pPr>
        <w:jc w:val="both"/>
      </w:pPr>
      <w:r>
        <w:t>ASI MISMO CUALQUIER AUTORIDAD O PERSONAS INTEGRANTES DEL SERVICIO PUBLICO ESTATAL Y MUNICIPAL, QUE TENGAN RELACION CON ASUNTOS DE COMPETENCIA DE ESTA COMISION ESTATAL DE DERECHOS HUMANOS, O QUE POR RAZON DE SUS FUNCIONES O ACTIVIDADES PUEDAN PROPORCIONAR INFOMRACION PERTINENTE, DEBERAN CUMPÑLIR CON LAS PETICIONES QUE SE REALICEN EN LOS TERMINOS QUE ESTA COMISON LES REQUIERA.</w:t>
      </w:r>
    </w:p>
    <w:p w:rsidR="00CE5A05" w:rsidRDefault="00CE5A05" w:rsidP="00CE5A05">
      <w:pPr>
        <w:jc w:val="both"/>
      </w:pPr>
      <w:r>
        <w:t>LO ANTERIOR CON FUNDAMENTO EN LOS ARTICULOS  141 Y 143 DE LA LEY DE LA COMISION ESTATAL DE DERECHOS HUMANOS.</w:t>
      </w:r>
    </w:p>
    <w:sectPr w:rsidR="00CE5A05" w:rsidSect="00926AF5">
      <w:headerReference w:type="default" r:id="rId6"/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AF5" w:rsidRDefault="00926AF5" w:rsidP="00926AF5">
      <w:pPr>
        <w:spacing w:after="0" w:line="240" w:lineRule="auto"/>
      </w:pPr>
      <w:r>
        <w:separator/>
      </w:r>
    </w:p>
  </w:endnote>
  <w:endnote w:type="continuationSeparator" w:id="1">
    <w:p w:rsidR="00926AF5" w:rsidRDefault="00926AF5" w:rsidP="00926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AF5" w:rsidRDefault="00926AF5" w:rsidP="00926AF5">
      <w:pPr>
        <w:spacing w:after="0" w:line="240" w:lineRule="auto"/>
      </w:pPr>
      <w:r>
        <w:separator/>
      </w:r>
    </w:p>
  </w:footnote>
  <w:footnote w:type="continuationSeparator" w:id="1">
    <w:p w:rsidR="00926AF5" w:rsidRDefault="00926AF5" w:rsidP="00926A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AF5" w:rsidRDefault="00926AF5" w:rsidP="00926AF5">
    <w:pPr>
      <w:pStyle w:val="Encabezado"/>
      <w:jc w:val="center"/>
    </w:pPr>
    <w:r>
      <w:t>“2019, Año del Centenario del Natalicio de Rafael Montejano y Aguiñaga”</w:t>
    </w:r>
  </w:p>
  <w:p w:rsidR="00926AF5" w:rsidRDefault="00926AF5" w:rsidP="00926AF5">
    <w:pPr>
      <w:pStyle w:val="Encabezado"/>
      <w:ind w:left="-709"/>
    </w:pPr>
  </w:p>
  <w:p w:rsidR="00926AF5" w:rsidRDefault="00926AF5" w:rsidP="00926AF5">
    <w:pPr>
      <w:pStyle w:val="Encabezado"/>
    </w:pPr>
    <w:r w:rsidRPr="00863CB0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-448610</wp:posOffset>
          </wp:positionH>
          <wp:positionV relativeFrom="paragraph">
            <wp:posOffset>-169473</wp:posOffset>
          </wp:positionV>
          <wp:extent cx="1205901" cy="1475117"/>
          <wp:effectExtent l="19050" t="0" r="0" b="0"/>
          <wp:wrapNone/>
          <wp:docPr id="2" name="1 Imagen" descr="Descripción: Descripción: Descripción: Descripción: Descripción: Descripción: Descripción: Descripción: Descripción: Descripción: Descripción: Logo-B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Descripción: Descripción: Descripción: Descripción: Descripción: Descripción: Descripción: Descripción: Descripción: Descripción: Descripción: Logo-BN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8388" cy="1474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26AF5" w:rsidRDefault="00926AF5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6AF5"/>
    <w:rsid w:val="00032B95"/>
    <w:rsid w:val="00070621"/>
    <w:rsid w:val="001C261B"/>
    <w:rsid w:val="004F6154"/>
    <w:rsid w:val="008D5EA0"/>
    <w:rsid w:val="00926AF5"/>
    <w:rsid w:val="00C82171"/>
    <w:rsid w:val="00CE5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E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926A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26AF5"/>
  </w:style>
  <w:style w:type="paragraph" w:styleId="Piedepgina">
    <w:name w:val="footer"/>
    <w:basedOn w:val="Normal"/>
    <w:link w:val="PiedepginaCar"/>
    <w:uiPriority w:val="99"/>
    <w:semiHidden/>
    <w:unhideWhenUsed/>
    <w:rsid w:val="00926A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26A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Computo1</dc:creator>
  <cp:lastModifiedBy>Computo1</cp:lastModifiedBy>
  <cp:revision>3</cp:revision>
  <dcterms:created xsi:type="dcterms:W3CDTF">2019-12-09T17:27:00Z</dcterms:created>
  <dcterms:modified xsi:type="dcterms:W3CDTF">2020-01-08T22:19:00Z</dcterms:modified>
</cp:coreProperties>
</file>