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040688" w14:textId="44BC517D" w:rsidR="00584CE2" w:rsidRPr="00A70104" w:rsidRDefault="00A16AF8" w:rsidP="00A70104">
      <w:pPr>
        <w:pStyle w:val="Sinespaciado"/>
        <w:jc w:val="center"/>
        <w:rPr>
          <w:rFonts w:ascii="Optima" w:hAnsi="Optima"/>
          <w:b/>
        </w:rPr>
      </w:pPr>
      <w:r>
        <w:rPr>
          <w:rFonts w:ascii="Optima" w:hAnsi="Optima"/>
          <w:b/>
        </w:rPr>
        <w:t>PROGRAMA ANUAL DE TRABAJO 2020</w:t>
      </w:r>
    </w:p>
    <w:p w14:paraId="197B6DD2" w14:textId="77777777" w:rsidR="00787AE3" w:rsidRDefault="00787AE3" w:rsidP="00A70104">
      <w:pPr>
        <w:pStyle w:val="Sinespaciado"/>
        <w:jc w:val="center"/>
        <w:rPr>
          <w:rFonts w:ascii="Optima" w:hAnsi="Optima"/>
          <w:b/>
        </w:rPr>
      </w:pPr>
      <w:r w:rsidRPr="00A70104">
        <w:rPr>
          <w:rFonts w:ascii="Optima" w:hAnsi="Optima"/>
          <w:b/>
        </w:rPr>
        <w:t>DEPARTAMENTO DE COMUNICACIÓN SOCIAL DE LA  JUNTA ESTATAL DE CAMINOS</w:t>
      </w:r>
      <w:r w:rsidR="00D122DF">
        <w:rPr>
          <w:rFonts w:ascii="Optima" w:hAnsi="Optima"/>
          <w:b/>
        </w:rPr>
        <w:t xml:space="preserve"> (JEC)</w:t>
      </w:r>
    </w:p>
    <w:p w14:paraId="2F30BFAC" w14:textId="77777777" w:rsidR="00A70104" w:rsidRPr="00A70104" w:rsidRDefault="00A70104" w:rsidP="00A70104">
      <w:pPr>
        <w:pStyle w:val="Sinespaciado"/>
        <w:jc w:val="center"/>
        <w:rPr>
          <w:rFonts w:ascii="Optima" w:hAnsi="Optima"/>
          <w:b/>
        </w:rPr>
      </w:pPr>
    </w:p>
    <w:tbl>
      <w:tblPr>
        <w:tblStyle w:val="Tablaconcuadrcula"/>
        <w:tblW w:w="13675" w:type="dxa"/>
        <w:tblLayout w:type="fixed"/>
        <w:tblLook w:val="04A0" w:firstRow="1" w:lastRow="0" w:firstColumn="1" w:lastColumn="0" w:noHBand="0" w:noVBand="1"/>
      </w:tblPr>
      <w:tblGrid>
        <w:gridCol w:w="570"/>
        <w:gridCol w:w="5067"/>
        <w:gridCol w:w="708"/>
        <w:gridCol w:w="567"/>
        <w:gridCol w:w="709"/>
        <w:gridCol w:w="709"/>
        <w:gridCol w:w="765"/>
        <w:gridCol w:w="652"/>
        <w:gridCol w:w="567"/>
        <w:gridCol w:w="709"/>
        <w:gridCol w:w="567"/>
        <w:gridCol w:w="709"/>
        <w:gridCol w:w="709"/>
        <w:gridCol w:w="667"/>
      </w:tblGrid>
      <w:tr w:rsidR="00E33291" w:rsidRPr="00F00092" w14:paraId="0DAC7E68" w14:textId="77777777" w:rsidTr="00E33291">
        <w:trPr>
          <w:trHeight w:val="340"/>
        </w:trPr>
        <w:tc>
          <w:tcPr>
            <w:tcW w:w="570" w:type="dxa"/>
          </w:tcPr>
          <w:p w14:paraId="7C35EDAA" w14:textId="77777777" w:rsidR="00C55227" w:rsidRPr="00F00092" w:rsidRDefault="00C55227" w:rsidP="001349E8">
            <w:pPr>
              <w:jc w:val="center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No.</w:t>
            </w:r>
          </w:p>
        </w:tc>
        <w:tc>
          <w:tcPr>
            <w:tcW w:w="5067" w:type="dxa"/>
          </w:tcPr>
          <w:p w14:paraId="3BEB9E33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ACTIVIDAD A DESARROLLAR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920E5B7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ENE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E19797E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FEB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256B2B7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MAR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312C517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ABR</w:t>
            </w:r>
          </w:p>
        </w:tc>
        <w:tc>
          <w:tcPr>
            <w:tcW w:w="765" w:type="dxa"/>
            <w:tcBorders>
              <w:bottom w:val="single" w:sz="4" w:space="0" w:color="auto"/>
            </w:tcBorders>
          </w:tcPr>
          <w:p w14:paraId="221FB616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MAY</w:t>
            </w:r>
          </w:p>
        </w:tc>
        <w:tc>
          <w:tcPr>
            <w:tcW w:w="652" w:type="dxa"/>
            <w:tcBorders>
              <w:bottom w:val="single" w:sz="4" w:space="0" w:color="auto"/>
            </w:tcBorders>
          </w:tcPr>
          <w:p w14:paraId="35991C58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JUN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DE13834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JUL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43613BB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AGO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99FDBE7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SEP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4C40722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OCT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F527181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NOV</w:t>
            </w: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14:paraId="08D926A7" w14:textId="77777777" w:rsidR="00C55227" w:rsidRPr="00F00092" w:rsidRDefault="00C55227" w:rsidP="00787AE3">
            <w:pPr>
              <w:jc w:val="both"/>
              <w:rPr>
                <w:rFonts w:ascii="Optima" w:hAnsi="Optima"/>
                <w:b/>
                <w:sz w:val="18"/>
                <w:szCs w:val="18"/>
              </w:rPr>
            </w:pPr>
            <w:r w:rsidRPr="00F00092">
              <w:rPr>
                <w:rFonts w:ascii="Optima" w:hAnsi="Optima"/>
                <w:b/>
                <w:sz w:val="18"/>
                <w:szCs w:val="18"/>
              </w:rPr>
              <w:t>DIC</w:t>
            </w:r>
          </w:p>
        </w:tc>
      </w:tr>
      <w:tr w:rsidR="00E33291" w:rsidRPr="00F00092" w14:paraId="05290C06" w14:textId="77777777" w:rsidTr="00E33291">
        <w:trPr>
          <w:trHeight w:val="351"/>
        </w:trPr>
        <w:tc>
          <w:tcPr>
            <w:tcW w:w="570" w:type="dxa"/>
          </w:tcPr>
          <w:p w14:paraId="2D7A15ED" w14:textId="77777777" w:rsidR="00C55227" w:rsidRPr="00F00092" w:rsidRDefault="00C55227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1</w:t>
            </w:r>
          </w:p>
        </w:tc>
        <w:tc>
          <w:tcPr>
            <w:tcW w:w="5067" w:type="dxa"/>
          </w:tcPr>
          <w:p w14:paraId="3FA7FD24" w14:textId="77777777" w:rsidR="00C55227" w:rsidRPr="00F00092" w:rsidRDefault="00E8219A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Elaboración</w:t>
            </w:r>
            <w:r w:rsidR="00C55227" w:rsidRPr="00F00092">
              <w:rPr>
                <w:rFonts w:ascii="Optima" w:hAnsi="Optima"/>
                <w:sz w:val="18"/>
                <w:szCs w:val="18"/>
              </w:rPr>
              <w:t xml:space="preserve"> 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de </w:t>
            </w:r>
            <w:r w:rsidR="00C55227" w:rsidRPr="00F00092">
              <w:rPr>
                <w:rFonts w:ascii="Optima" w:hAnsi="Optima"/>
                <w:sz w:val="18"/>
                <w:szCs w:val="18"/>
              </w:rPr>
              <w:t>boletines de prensa</w:t>
            </w:r>
          </w:p>
        </w:tc>
        <w:tc>
          <w:tcPr>
            <w:tcW w:w="708" w:type="dxa"/>
            <w:shd w:val="clear" w:color="auto" w:fill="00B050"/>
          </w:tcPr>
          <w:p w14:paraId="2AA711F7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567" w:type="dxa"/>
            <w:shd w:val="clear" w:color="auto" w:fill="00B050"/>
          </w:tcPr>
          <w:p w14:paraId="6668F9EF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709" w:type="dxa"/>
            <w:shd w:val="clear" w:color="auto" w:fill="00B050"/>
          </w:tcPr>
          <w:p w14:paraId="6449316B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709" w:type="dxa"/>
            <w:shd w:val="clear" w:color="auto" w:fill="00B050"/>
          </w:tcPr>
          <w:p w14:paraId="66F9CFC7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765" w:type="dxa"/>
            <w:shd w:val="clear" w:color="auto" w:fill="00B050"/>
          </w:tcPr>
          <w:p w14:paraId="18A4F371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652" w:type="dxa"/>
            <w:shd w:val="clear" w:color="auto" w:fill="00B050"/>
          </w:tcPr>
          <w:p w14:paraId="0B1BE9FB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567" w:type="dxa"/>
            <w:shd w:val="clear" w:color="auto" w:fill="00B050"/>
          </w:tcPr>
          <w:p w14:paraId="48EBF0F0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709" w:type="dxa"/>
            <w:shd w:val="clear" w:color="auto" w:fill="00B050"/>
          </w:tcPr>
          <w:p w14:paraId="1E870E37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567" w:type="dxa"/>
            <w:shd w:val="clear" w:color="auto" w:fill="00B050"/>
          </w:tcPr>
          <w:p w14:paraId="3E392474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709" w:type="dxa"/>
            <w:shd w:val="clear" w:color="auto" w:fill="00B050"/>
          </w:tcPr>
          <w:p w14:paraId="31385321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709" w:type="dxa"/>
            <w:shd w:val="clear" w:color="auto" w:fill="00B050"/>
          </w:tcPr>
          <w:p w14:paraId="58D9DC6C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  <w:tc>
          <w:tcPr>
            <w:tcW w:w="667" w:type="dxa"/>
            <w:shd w:val="clear" w:color="auto" w:fill="00B050"/>
          </w:tcPr>
          <w:p w14:paraId="38EA075B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  <w:highlight w:val="green"/>
              </w:rPr>
            </w:pPr>
          </w:p>
        </w:tc>
      </w:tr>
      <w:tr w:rsidR="00E33291" w:rsidRPr="00F00092" w14:paraId="536CB17A" w14:textId="77777777" w:rsidTr="00E33291">
        <w:trPr>
          <w:trHeight w:val="340"/>
        </w:trPr>
        <w:tc>
          <w:tcPr>
            <w:tcW w:w="570" w:type="dxa"/>
          </w:tcPr>
          <w:p w14:paraId="12BEED1E" w14:textId="77777777" w:rsidR="00C55227" w:rsidRPr="00F00092" w:rsidRDefault="00C55227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2</w:t>
            </w:r>
          </w:p>
        </w:tc>
        <w:tc>
          <w:tcPr>
            <w:tcW w:w="5067" w:type="dxa"/>
          </w:tcPr>
          <w:p w14:paraId="419B4E72" w14:textId="77777777" w:rsidR="00E33291" w:rsidRPr="00F00092" w:rsidRDefault="00C55227" w:rsidP="00E8219A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R</w:t>
            </w:r>
            <w:r w:rsidR="00E8219A" w:rsidRPr="00F00092">
              <w:rPr>
                <w:rFonts w:ascii="Optima" w:hAnsi="Optima"/>
                <w:sz w:val="18"/>
                <w:szCs w:val="18"/>
              </w:rPr>
              <w:t>ealización de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síntesis de prensa</w:t>
            </w:r>
            <w:r w:rsidR="002B5069" w:rsidRPr="00F00092">
              <w:rPr>
                <w:rFonts w:ascii="Optima" w:hAnsi="Optima"/>
                <w:sz w:val="18"/>
                <w:szCs w:val="18"/>
              </w:rPr>
              <w:t xml:space="preserve"> </w:t>
            </w:r>
          </w:p>
          <w:p w14:paraId="7E1D4E3E" w14:textId="77777777" w:rsidR="00C55227" w:rsidRPr="00F00092" w:rsidRDefault="00A70104" w:rsidP="00E8219A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(</w:t>
            </w:r>
            <w:r w:rsidR="00E8219A" w:rsidRPr="00F00092">
              <w:rPr>
                <w:rFonts w:ascii="Optima" w:hAnsi="Optima"/>
                <w:sz w:val="18"/>
                <w:szCs w:val="18"/>
              </w:rPr>
              <w:t>medios digitales e impresos</w:t>
            </w:r>
            <w:r w:rsidRPr="00F00092">
              <w:rPr>
                <w:rFonts w:ascii="Optima" w:hAnsi="Optima"/>
                <w:sz w:val="18"/>
                <w:szCs w:val="18"/>
              </w:rPr>
              <w:t>)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B050"/>
          </w:tcPr>
          <w:p w14:paraId="454F90C4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00B050"/>
          </w:tcPr>
          <w:p w14:paraId="18718CF1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5738B5F1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35A8C7D3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00B050"/>
          </w:tcPr>
          <w:p w14:paraId="2706CB5C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auto" w:fill="00B050"/>
          </w:tcPr>
          <w:p w14:paraId="4AB45CD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00B050"/>
          </w:tcPr>
          <w:p w14:paraId="045B7F54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4530625A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00B050"/>
          </w:tcPr>
          <w:p w14:paraId="6C39F04F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05C4E9D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6E4B4FD7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  <w:shd w:val="clear" w:color="auto" w:fill="00B050"/>
          </w:tcPr>
          <w:p w14:paraId="5A42E58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52721727" w14:textId="77777777" w:rsidTr="00E33291">
        <w:trPr>
          <w:trHeight w:val="351"/>
        </w:trPr>
        <w:tc>
          <w:tcPr>
            <w:tcW w:w="570" w:type="dxa"/>
          </w:tcPr>
          <w:p w14:paraId="0BE18711" w14:textId="77777777" w:rsidR="00C55227" w:rsidRPr="00F00092" w:rsidRDefault="00C55227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3</w:t>
            </w:r>
          </w:p>
        </w:tc>
        <w:tc>
          <w:tcPr>
            <w:tcW w:w="5067" w:type="dxa"/>
          </w:tcPr>
          <w:p w14:paraId="6607404F" w14:textId="475880ED" w:rsidR="00C55227" w:rsidRPr="00F00092" w:rsidRDefault="002B5069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M</w:t>
            </w:r>
            <w:r w:rsidR="00E8219A" w:rsidRPr="00F00092">
              <w:rPr>
                <w:rFonts w:ascii="Optima" w:hAnsi="Optima"/>
                <w:sz w:val="18"/>
                <w:szCs w:val="18"/>
              </w:rPr>
              <w:t>onitoreo de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noticieros informativos</w:t>
            </w:r>
            <w:r w:rsidR="00D040C4">
              <w:rPr>
                <w:rFonts w:ascii="Optima" w:hAnsi="Optima"/>
                <w:sz w:val="18"/>
                <w:szCs w:val="18"/>
              </w:rPr>
              <w:t xml:space="preserve"> (radio e internet)</w:t>
            </w:r>
          </w:p>
        </w:tc>
        <w:tc>
          <w:tcPr>
            <w:tcW w:w="708" w:type="dxa"/>
            <w:shd w:val="clear" w:color="auto" w:fill="00B050"/>
          </w:tcPr>
          <w:p w14:paraId="3F3B0C30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574F601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B25ECE2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8FD591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4A50A48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12C46D3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149F9EB8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A98BF5A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60F1B69C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3F7737C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7163CB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6B23AB5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2425F164" w14:textId="77777777" w:rsidTr="00E33291">
        <w:trPr>
          <w:trHeight w:val="340"/>
        </w:trPr>
        <w:tc>
          <w:tcPr>
            <w:tcW w:w="570" w:type="dxa"/>
          </w:tcPr>
          <w:p w14:paraId="7DEF237B" w14:textId="77777777" w:rsidR="00C55227" w:rsidRPr="00F00092" w:rsidRDefault="002B5069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4</w:t>
            </w:r>
          </w:p>
        </w:tc>
        <w:tc>
          <w:tcPr>
            <w:tcW w:w="5067" w:type="dxa"/>
          </w:tcPr>
          <w:p w14:paraId="5A313099" w14:textId="0E080E0E" w:rsidR="00C55227" w:rsidRPr="00F00092" w:rsidRDefault="00D040C4" w:rsidP="00D040C4">
            <w:pPr>
              <w:jc w:val="both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Coordinar y d</w:t>
            </w:r>
            <w:r w:rsidR="002B5069" w:rsidRPr="00F00092">
              <w:rPr>
                <w:rFonts w:ascii="Optima" w:hAnsi="Optima"/>
                <w:sz w:val="18"/>
                <w:szCs w:val="18"/>
              </w:rPr>
              <w:t xml:space="preserve">iseñar la elaboración e impresión </w:t>
            </w:r>
            <w:r>
              <w:rPr>
                <w:rFonts w:ascii="Optima" w:hAnsi="Optima"/>
                <w:sz w:val="18"/>
                <w:szCs w:val="18"/>
              </w:rPr>
              <w:t xml:space="preserve">de material gráfico </w:t>
            </w:r>
            <w:r w:rsidR="002B5069" w:rsidRPr="00F00092">
              <w:rPr>
                <w:rFonts w:ascii="Optima" w:hAnsi="Optima"/>
                <w:sz w:val="18"/>
                <w:szCs w:val="18"/>
              </w:rPr>
              <w:t>requerido</w:t>
            </w:r>
            <w:r>
              <w:rPr>
                <w:rFonts w:ascii="Optima" w:hAnsi="Optima"/>
                <w:sz w:val="18"/>
                <w:szCs w:val="18"/>
              </w:rPr>
              <w:t xml:space="preserve"> como: formatos, carteles, dípticos, invitaciones, etc.</w:t>
            </w:r>
          </w:p>
        </w:tc>
        <w:tc>
          <w:tcPr>
            <w:tcW w:w="708" w:type="dxa"/>
            <w:shd w:val="clear" w:color="auto" w:fill="00B050"/>
          </w:tcPr>
          <w:p w14:paraId="2C2254CB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C1BC936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102F1D0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9038032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5659CA84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4DBB0750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1B146E58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9D9D71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51EA01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2F09ED8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40AB46A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79B8085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02B334AA" w14:textId="77777777" w:rsidTr="00E33291">
        <w:trPr>
          <w:trHeight w:val="351"/>
        </w:trPr>
        <w:tc>
          <w:tcPr>
            <w:tcW w:w="570" w:type="dxa"/>
          </w:tcPr>
          <w:p w14:paraId="5EAA4AE4" w14:textId="77777777" w:rsidR="00C55227" w:rsidRPr="00F00092" w:rsidRDefault="002B5069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5</w:t>
            </w:r>
          </w:p>
        </w:tc>
        <w:tc>
          <w:tcPr>
            <w:tcW w:w="5067" w:type="dxa"/>
          </w:tcPr>
          <w:p w14:paraId="4607E432" w14:textId="3614F9EC" w:rsidR="00C55227" w:rsidRPr="00F00092" w:rsidRDefault="00E8219A" w:rsidP="00E8219A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 xml:space="preserve">Construcción de </w:t>
            </w:r>
            <w:r w:rsidR="002B5069" w:rsidRPr="00F00092">
              <w:rPr>
                <w:rFonts w:ascii="Optima" w:hAnsi="Optima"/>
                <w:sz w:val="18"/>
                <w:szCs w:val="18"/>
              </w:rPr>
              <w:t xml:space="preserve">imagen institucional </w:t>
            </w:r>
            <w:r w:rsidRPr="00F00092">
              <w:rPr>
                <w:rFonts w:ascii="Optima" w:hAnsi="Optima"/>
                <w:sz w:val="18"/>
                <w:szCs w:val="18"/>
              </w:rPr>
              <w:t>de</w:t>
            </w:r>
            <w:r w:rsidR="002B5069" w:rsidRPr="00F00092">
              <w:rPr>
                <w:rFonts w:ascii="Optima" w:hAnsi="Optima"/>
                <w:sz w:val="18"/>
                <w:szCs w:val="18"/>
              </w:rPr>
              <w:t xml:space="preserve"> conformidad con el Manual de Identidad de Gobierno del Estado</w:t>
            </w:r>
            <w:r w:rsidR="00D040C4">
              <w:rPr>
                <w:rFonts w:ascii="Optima" w:hAnsi="Optima"/>
                <w:sz w:val="18"/>
                <w:szCs w:val="18"/>
              </w:rPr>
              <w:t xml:space="preserve"> 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00B050"/>
          </w:tcPr>
          <w:p w14:paraId="37CA2410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00B050"/>
          </w:tcPr>
          <w:p w14:paraId="60D641B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16A4FE40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52BAAA20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00B050"/>
          </w:tcPr>
          <w:p w14:paraId="5E1D7566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tcBorders>
              <w:bottom w:val="single" w:sz="4" w:space="0" w:color="auto"/>
            </w:tcBorders>
            <w:shd w:val="clear" w:color="auto" w:fill="00B050"/>
          </w:tcPr>
          <w:p w14:paraId="2B2DB9D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00B050"/>
          </w:tcPr>
          <w:p w14:paraId="143F93F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661C7EA3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00B050"/>
          </w:tcPr>
          <w:p w14:paraId="6E33227B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3ABEBEC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00B050"/>
          </w:tcPr>
          <w:p w14:paraId="42A96F9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tcBorders>
              <w:bottom w:val="single" w:sz="4" w:space="0" w:color="auto"/>
            </w:tcBorders>
            <w:shd w:val="clear" w:color="auto" w:fill="00B050"/>
          </w:tcPr>
          <w:p w14:paraId="792B06DD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4873AE9A" w14:textId="77777777" w:rsidTr="00E33291">
        <w:trPr>
          <w:trHeight w:val="340"/>
        </w:trPr>
        <w:tc>
          <w:tcPr>
            <w:tcW w:w="570" w:type="dxa"/>
          </w:tcPr>
          <w:p w14:paraId="2FF81249" w14:textId="77777777" w:rsidR="00C55227" w:rsidRPr="00F00092" w:rsidRDefault="002B5069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6</w:t>
            </w:r>
          </w:p>
        </w:tc>
        <w:tc>
          <w:tcPr>
            <w:tcW w:w="5067" w:type="dxa"/>
          </w:tcPr>
          <w:p w14:paraId="5AE23AA9" w14:textId="0C3F6B4C" w:rsidR="00C55227" w:rsidRPr="00F00092" w:rsidRDefault="002B5069" w:rsidP="00D122DF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R</w:t>
            </w:r>
            <w:r w:rsidR="00E8219A" w:rsidRPr="00F00092">
              <w:rPr>
                <w:rFonts w:ascii="Optima" w:hAnsi="Optima"/>
                <w:sz w:val="18"/>
                <w:szCs w:val="18"/>
              </w:rPr>
              <w:t>ealización integral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de presentaciones e</w:t>
            </w:r>
            <w:r w:rsidR="00E8219A" w:rsidRPr="00F00092">
              <w:rPr>
                <w:rFonts w:ascii="Optima" w:hAnsi="Optima"/>
                <w:sz w:val="18"/>
                <w:szCs w:val="18"/>
              </w:rPr>
              <w:t xml:space="preserve">n video o en </w:t>
            </w:r>
            <w:r w:rsidR="00A70104" w:rsidRPr="00F00092">
              <w:rPr>
                <w:rFonts w:ascii="Optima" w:hAnsi="Optima"/>
                <w:sz w:val="18"/>
                <w:szCs w:val="18"/>
              </w:rPr>
              <w:t xml:space="preserve"> programas </w:t>
            </w:r>
            <w:r w:rsidR="00D122DF" w:rsidRPr="00F00092">
              <w:rPr>
                <w:rFonts w:ascii="Optima" w:hAnsi="Optima"/>
                <w:sz w:val="18"/>
                <w:szCs w:val="18"/>
              </w:rPr>
              <w:t>digitales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que se adecuen y sirvan de apoyo a las funciones de la Entidad </w:t>
            </w:r>
          </w:p>
        </w:tc>
        <w:tc>
          <w:tcPr>
            <w:tcW w:w="708" w:type="dxa"/>
            <w:shd w:val="clear" w:color="auto" w:fill="00B050"/>
          </w:tcPr>
          <w:p w14:paraId="33F1427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98F4CE8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986484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F8FD07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5B3E3F8C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7E18CC86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186B3BC0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4DFED0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7D94C276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EF52D6A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EDC21C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4E08F38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20CF0440" w14:textId="77777777" w:rsidTr="00E33291">
        <w:trPr>
          <w:trHeight w:val="351"/>
        </w:trPr>
        <w:tc>
          <w:tcPr>
            <w:tcW w:w="570" w:type="dxa"/>
          </w:tcPr>
          <w:p w14:paraId="18FE3000" w14:textId="77777777" w:rsidR="00C55227" w:rsidRPr="00F00092" w:rsidRDefault="002B5069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7</w:t>
            </w:r>
          </w:p>
        </w:tc>
        <w:tc>
          <w:tcPr>
            <w:tcW w:w="5067" w:type="dxa"/>
          </w:tcPr>
          <w:p w14:paraId="6A84329C" w14:textId="57ECE969" w:rsidR="00C55227" w:rsidRPr="00F00092" w:rsidRDefault="00D122DF" w:rsidP="00D040C4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E</w:t>
            </w:r>
            <w:r w:rsidR="008A5920">
              <w:rPr>
                <w:rFonts w:ascii="Optima" w:hAnsi="Optima"/>
                <w:sz w:val="18"/>
                <w:szCs w:val="18"/>
              </w:rPr>
              <w:t>laboración de anuncios</w:t>
            </w:r>
            <w:r w:rsidR="00D040C4">
              <w:rPr>
                <w:rFonts w:ascii="Optima" w:hAnsi="Optima"/>
                <w:sz w:val="18"/>
                <w:szCs w:val="18"/>
              </w:rPr>
              <w:t xml:space="preserve"> institucionales, </w:t>
            </w:r>
            <w:r w:rsidRPr="00F00092">
              <w:rPr>
                <w:rFonts w:ascii="Optima" w:hAnsi="Optima"/>
                <w:sz w:val="18"/>
                <w:szCs w:val="18"/>
              </w:rPr>
              <w:t>carteleras,</w:t>
            </w:r>
            <w:r w:rsidR="00D040C4">
              <w:rPr>
                <w:rFonts w:ascii="Optima" w:hAnsi="Optima"/>
                <w:sz w:val="18"/>
                <w:szCs w:val="18"/>
              </w:rPr>
              <w:t xml:space="preserve"> lonas,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espectaculares</w:t>
            </w:r>
            <w:r w:rsidR="00A04082">
              <w:rPr>
                <w:rFonts w:ascii="Optima" w:hAnsi="Optima"/>
                <w:sz w:val="18"/>
                <w:szCs w:val="18"/>
              </w:rPr>
              <w:t xml:space="preserve"> y </w:t>
            </w:r>
            <w:r w:rsidR="002B5069" w:rsidRPr="00F00092">
              <w:rPr>
                <w:rFonts w:ascii="Optima" w:hAnsi="Optima"/>
                <w:sz w:val="18"/>
                <w:szCs w:val="18"/>
              </w:rPr>
              <w:t>material gráfico neces</w:t>
            </w:r>
            <w:r w:rsidR="00D040C4">
              <w:rPr>
                <w:rFonts w:ascii="Optima" w:hAnsi="Optima"/>
                <w:sz w:val="18"/>
                <w:szCs w:val="18"/>
              </w:rPr>
              <w:t>ario para promover las obras en proceso o terminadas</w:t>
            </w:r>
          </w:p>
        </w:tc>
        <w:tc>
          <w:tcPr>
            <w:tcW w:w="708" w:type="dxa"/>
            <w:shd w:val="clear" w:color="auto" w:fill="00B050"/>
          </w:tcPr>
          <w:p w14:paraId="6C9676D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635B0793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63E860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7A82BB6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29A199F1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379B8E90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65B9063F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06319A3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7F62F6F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A868E0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703F1DF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0D62C292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22DF2F52" w14:textId="77777777" w:rsidTr="00E33291">
        <w:trPr>
          <w:trHeight w:val="340"/>
        </w:trPr>
        <w:tc>
          <w:tcPr>
            <w:tcW w:w="570" w:type="dxa"/>
          </w:tcPr>
          <w:p w14:paraId="40E2E158" w14:textId="77777777" w:rsidR="00C55227" w:rsidRPr="00F00092" w:rsidRDefault="002B5069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8</w:t>
            </w:r>
          </w:p>
        </w:tc>
        <w:tc>
          <w:tcPr>
            <w:tcW w:w="5067" w:type="dxa"/>
          </w:tcPr>
          <w:p w14:paraId="5AEBBB7E" w14:textId="77777777" w:rsidR="002B5069" w:rsidRPr="00F00092" w:rsidRDefault="002B5069" w:rsidP="00D122DF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P</w:t>
            </w:r>
            <w:r w:rsidR="00A70104" w:rsidRPr="00F00092">
              <w:rPr>
                <w:rFonts w:ascii="Optima" w:hAnsi="Optima"/>
                <w:sz w:val="18"/>
                <w:szCs w:val="18"/>
              </w:rPr>
              <w:t>lanear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</w:t>
            </w:r>
            <w:r w:rsidR="00A70104" w:rsidRPr="00F00092">
              <w:rPr>
                <w:rFonts w:ascii="Optima" w:hAnsi="Optima"/>
                <w:sz w:val="18"/>
                <w:szCs w:val="18"/>
              </w:rPr>
              <w:t>y organizar los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eventos </w:t>
            </w:r>
            <w:r w:rsidR="00D122DF" w:rsidRPr="00F00092">
              <w:rPr>
                <w:rFonts w:ascii="Optima" w:hAnsi="Optima"/>
                <w:sz w:val="18"/>
                <w:szCs w:val="18"/>
              </w:rPr>
              <w:t>de la institución</w:t>
            </w:r>
            <w:r w:rsidR="008A5920">
              <w:rPr>
                <w:rFonts w:ascii="Optima" w:hAnsi="Optima"/>
                <w:sz w:val="18"/>
                <w:szCs w:val="18"/>
              </w:rPr>
              <w:t xml:space="preserve"> con públicos internos y externos</w:t>
            </w:r>
          </w:p>
        </w:tc>
        <w:tc>
          <w:tcPr>
            <w:tcW w:w="708" w:type="dxa"/>
            <w:shd w:val="clear" w:color="auto" w:fill="00B050"/>
          </w:tcPr>
          <w:p w14:paraId="2084B867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1EA302EA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EB38706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84FDDF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2B038FC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42AF4B36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59E53DD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A835307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2B15042B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04DAA2E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E868845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2A268593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6978E479" w14:textId="77777777" w:rsidTr="00E33291">
        <w:trPr>
          <w:trHeight w:val="351"/>
        </w:trPr>
        <w:tc>
          <w:tcPr>
            <w:tcW w:w="570" w:type="dxa"/>
          </w:tcPr>
          <w:p w14:paraId="67272B3D" w14:textId="77777777" w:rsidR="00C55227" w:rsidRPr="00F00092" w:rsidRDefault="002B5069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9</w:t>
            </w:r>
          </w:p>
        </w:tc>
        <w:tc>
          <w:tcPr>
            <w:tcW w:w="5067" w:type="dxa"/>
          </w:tcPr>
          <w:p w14:paraId="64B2A3D1" w14:textId="6EA38454" w:rsidR="00C55227" w:rsidRPr="00F00092" w:rsidRDefault="002B5069" w:rsidP="00D122DF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 xml:space="preserve">Registro fotográfico de eventos </w:t>
            </w:r>
            <w:r w:rsidR="00A70104" w:rsidRPr="00F00092">
              <w:rPr>
                <w:rFonts w:ascii="Optima" w:hAnsi="Optima"/>
                <w:sz w:val="18"/>
                <w:szCs w:val="18"/>
              </w:rPr>
              <w:t>(internos y externos)</w:t>
            </w:r>
            <w:r w:rsidR="00D43109">
              <w:rPr>
                <w:rFonts w:ascii="Optima" w:hAnsi="Optima"/>
                <w:sz w:val="18"/>
                <w:szCs w:val="18"/>
              </w:rPr>
              <w:t xml:space="preserve"> </w:t>
            </w:r>
          </w:p>
        </w:tc>
        <w:tc>
          <w:tcPr>
            <w:tcW w:w="708" w:type="dxa"/>
            <w:shd w:val="clear" w:color="auto" w:fill="00B050"/>
          </w:tcPr>
          <w:p w14:paraId="34436EE7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1A0275ED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B72CF0D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E7E0A47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345D16A4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723A6B0A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6295A31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B75D182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1F33B8C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5B404319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B5AFCBC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7C9E8C4A" w14:textId="77777777" w:rsidR="00C55227" w:rsidRPr="00F00092" w:rsidRDefault="00C55227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51F58EB7" w14:textId="77777777" w:rsidTr="00E33291">
        <w:trPr>
          <w:trHeight w:val="351"/>
        </w:trPr>
        <w:tc>
          <w:tcPr>
            <w:tcW w:w="570" w:type="dxa"/>
          </w:tcPr>
          <w:p w14:paraId="5DE1DDE2" w14:textId="77777777" w:rsidR="00A70104" w:rsidRPr="00F00092" w:rsidRDefault="00A70104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10</w:t>
            </w:r>
          </w:p>
        </w:tc>
        <w:tc>
          <w:tcPr>
            <w:tcW w:w="5067" w:type="dxa"/>
          </w:tcPr>
          <w:p w14:paraId="3D09FE78" w14:textId="0A48AB07" w:rsidR="00A70104" w:rsidRPr="00F00092" w:rsidRDefault="00A70104" w:rsidP="00A04082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Registro fotográfico</w:t>
            </w:r>
            <w:r w:rsidR="008A5920">
              <w:rPr>
                <w:rFonts w:ascii="Optima" w:hAnsi="Optima"/>
                <w:sz w:val="18"/>
                <w:szCs w:val="18"/>
              </w:rPr>
              <w:t xml:space="preserve"> y video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de obras </w:t>
            </w:r>
            <w:r w:rsidR="008A5920">
              <w:rPr>
                <w:rFonts w:ascii="Optima" w:hAnsi="Optima"/>
                <w:sz w:val="18"/>
                <w:szCs w:val="18"/>
              </w:rPr>
              <w:t>(antes, proceso y después)</w:t>
            </w:r>
            <w:r w:rsidR="00D43109">
              <w:rPr>
                <w:rFonts w:ascii="Optima" w:hAnsi="Optima"/>
                <w:sz w:val="18"/>
                <w:szCs w:val="18"/>
              </w:rPr>
              <w:t xml:space="preserve"> </w:t>
            </w:r>
          </w:p>
        </w:tc>
        <w:tc>
          <w:tcPr>
            <w:tcW w:w="708" w:type="dxa"/>
            <w:shd w:val="clear" w:color="auto" w:fill="00B050"/>
          </w:tcPr>
          <w:p w14:paraId="4374137E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571C90B4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DE8319D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FC44746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37EF305B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6E1EEA6C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314297F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788B525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29A1546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C2EE730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E67DE3A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11C51CFB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7B468AAB" w14:textId="77777777" w:rsidTr="00E33291">
        <w:trPr>
          <w:trHeight w:val="351"/>
        </w:trPr>
        <w:tc>
          <w:tcPr>
            <w:tcW w:w="570" w:type="dxa"/>
          </w:tcPr>
          <w:p w14:paraId="5470F1E6" w14:textId="77777777" w:rsidR="00A70104" w:rsidRPr="00F00092" w:rsidRDefault="00A70104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11</w:t>
            </w:r>
          </w:p>
        </w:tc>
        <w:tc>
          <w:tcPr>
            <w:tcW w:w="5067" w:type="dxa"/>
          </w:tcPr>
          <w:p w14:paraId="0BFCE238" w14:textId="59DD5539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 xml:space="preserve">Elaboración de discursos y mensajes </w:t>
            </w:r>
            <w:r w:rsidR="00A04082">
              <w:rPr>
                <w:rFonts w:ascii="Optima" w:hAnsi="Optima"/>
                <w:sz w:val="18"/>
                <w:szCs w:val="18"/>
              </w:rPr>
              <w:t>del Director en turno</w:t>
            </w:r>
          </w:p>
        </w:tc>
        <w:tc>
          <w:tcPr>
            <w:tcW w:w="708" w:type="dxa"/>
            <w:shd w:val="clear" w:color="auto" w:fill="00B050"/>
          </w:tcPr>
          <w:p w14:paraId="7F7F33C4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DF1D399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514F75EA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06B69F9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63CD58BC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57D2180F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1F1E9A4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89D0B87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2BCFF071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347F3F1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5A665D09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240BFF1C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653F4B3A" w14:textId="77777777" w:rsidTr="00E33291">
        <w:trPr>
          <w:trHeight w:val="351"/>
        </w:trPr>
        <w:tc>
          <w:tcPr>
            <w:tcW w:w="570" w:type="dxa"/>
          </w:tcPr>
          <w:p w14:paraId="5C42B67C" w14:textId="77777777" w:rsidR="00A70104" w:rsidRPr="00F00092" w:rsidRDefault="00A70104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12</w:t>
            </w:r>
          </w:p>
        </w:tc>
        <w:tc>
          <w:tcPr>
            <w:tcW w:w="5067" w:type="dxa"/>
          </w:tcPr>
          <w:p w14:paraId="065F9056" w14:textId="60B793BE" w:rsidR="00A70104" w:rsidRPr="00F00092" w:rsidRDefault="008A5920" w:rsidP="00D122DF">
            <w:pPr>
              <w:jc w:val="both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C</w:t>
            </w:r>
            <w:r w:rsidR="00A70104" w:rsidRPr="00F00092">
              <w:rPr>
                <w:rFonts w:ascii="Optima" w:hAnsi="Optima"/>
                <w:sz w:val="18"/>
                <w:szCs w:val="18"/>
              </w:rPr>
              <w:t>oordinar</w:t>
            </w:r>
            <w:r>
              <w:rPr>
                <w:rFonts w:ascii="Optima" w:hAnsi="Optima"/>
                <w:sz w:val="18"/>
                <w:szCs w:val="18"/>
              </w:rPr>
              <w:t xml:space="preserve"> </w:t>
            </w:r>
            <w:r w:rsidR="00A70104" w:rsidRPr="00F00092">
              <w:rPr>
                <w:rFonts w:ascii="Optima" w:hAnsi="Optima"/>
                <w:sz w:val="18"/>
                <w:szCs w:val="18"/>
              </w:rPr>
              <w:t xml:space="preserve">actividades </w:t>
            </w:r>
            <w:r w:rsidR="00D122DF" w:rsidRPr="00F00092">
              <w:rPr>
                <w:rFonts w:ascii="Optima" w:hAnsi="Optima"/>
                <w:sz w:val="18"/>
                <w:szCs w:val="18"/>
              </w:rPr>
              <w:t>d</w:t>
            </w:r>
            <w:r w:rsidR="00AB04F5" w:rsidRPr="00F00092">
              <w:rPr>
                <w:rFonts w:ascii="Optima" w:hAnsi="Optima"/>
                <w:sz w:val="18"/>
                <w:szCs w:val="18"/>
              </w:rPr>
              <w:t>el</w:t>
            </w:r>
            <w:r w:rsidR="00A04082">
              <w:rPr>
                <w:rFonts w:ascii="Optima" w:hAnsi="Optima"/>
                <w:sz w:val="18"/>
                <w:szCs w:val="18"/>
              </w:rPr>
              <w:t xml:space="preserve"> Comité </w:t>
            </w:r>
            <w:r>
              <w:rPr>
                <w:rFonts w:ascii="Optima" w:hAnsi="Optima"/>
                <w:sz w:val="18"/>
                <w:szCs w:val="18"/>
              </w:rPr>
              <w:t xml:space="preserve">de </w:t>
            </w:r>
            <w:r w:rsidR="00A70104" w:rsidRPr="00F00092">
              <w:rPr>
                <w:rFonts w:ascii="Optima" w:hAnsi="Optima"/>
                <w:sz w:val="18"/>
                <w:szCs w:val="18"/>
              </w:rPr>
              <w:t>Cultura Institucional con Perspectiva de Género</w:t>
            </w:r>
            <w:r w:rsidR="00CB0CBD" w:rsidRPr="00F00092">
              <w:rPr>
                <w:rFonts w:ascii="Optima" w:hAnsi="Optima"/>
                <w:sz w:val="18"/>
                <w:szCs w:val="18"/>
              </w:rPr>
              <w:t xml:space="preserve"> de la institución</w:t>
            </w:r>
            <w:r w:rsidR="00A04082">
              <w:rPr>
                <w:rFonts w:ascii="Optima" w:hAnsi="Optima"/>
                <w:sz w:val="18"/>
                <w:szCs w:val="18"/>
              </w:rPr>
              <w:t xml:space="preserve"> </w:t>
            </w:r>
          </w:p>
        </w:tc>
        <w:tc>
          <w:tcPr>
            <w:tcW w:w="708" w:type="dxa"/>
            <w:shd w:val="clear" w:color="auto" w:fill="00B050"/>
          </w:tcPr>
          <w:p w14:paraId="1B30EC31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EE1C913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6EBBD5C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CCC5BFF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56F21CED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214CA164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13D84562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AEA8216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18D7CC1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BF7CE34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CAE95C8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70B4DAEB" w14:textId="77777777" w:rsidR="00A70104" w:rsidRPr="00F00092" w:rsidRDefault="00A7010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37F1F6C1" w14:textId="77777777" w:rsidTr="00E33291">
        <w:trPr>
          <w:trHeight w:val="351"/>
        </w:trPr>
        <w:tc>
          <w:tcPr>
            <w:tcW w:w="570" w:type="dxa"/>
          </w:tcPr>
          <w:p w14:paraId="4835D29A" w14:textId="77777777" w:rsidR="00AB04F5" w:rsidRPr="00F00092" w:rsidRDefault="00AB04F5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13</w:t>
            </w:r>
          </w:p>
        </w:tc>
        <w:tc>
          <w:tcPr>
            <w:tcW w:w="5067" w:type="dxa"/>
          </w:tcPr>
          <w:p w14:paraId="53DD3250" w14:textId="40C3DC6C" w:rsidR="00AB04F5" w:rsidRPr="00F00092" w:rsidRDefault="00D122DF" w:rsidP="00AB04F5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Organizar conferencias de prensa</w:t>
            </w:r>
            <w:r w:rsidR="00A04082">
              <w:rPr>
                <w:rFonts w:ascii="Optima" w:hAnsi="Optima"/>
                <w:sz w:val="18"/>
                <w:szCs w:val="18"/>
              </w:rPr>
              <w:t xml:space="preserve"> de la entidad</w:t>
            </w:r>
          </w:p>
        </w:tc>
        <w:tc>
          <w:tcPr>
            <w:tcW w:w="708" w:type="dxa"/>
            <w:shd w:val="clear" w:color="auto" w:fill="00B050"/>
          </w:tcPr>
          <w:p w14:paraId="67E01521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1A978CAD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2FC7BB9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B234EDB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449521EB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2842FFAD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2D575861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0AE6547D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143EB52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5A76D32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3151125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3A3FAD8E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640F4949" w14:textId="77777777" w:rsidTr="00E33291">
        <w:trPr>
          <w:trHeight w:val="351"/>
        </w:trPr>
        <w:tc>
          <w:tcPr>
            <w:tcW w:w="570" w:type="dxa"/>
          </w:tcPr>
          <w:p w14:paraId="58941F9B" w14:textId="77777777" w:rsidR="00AB04F5" w:rsidRPr="00F00092" w:rsidRDefault="00AB04F5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14</w:t>
            </w:r>
          </w:p>
        </w:tc>
        <w:tc>
          <w:tcPr>
            <w:tcW w:w="5067" w:type="dxa"/>
          </w:tcPr>
          <w:p w14:paraId="458D60D0" w14:textId="77777777" w:rsidR="00AB04F5" w:rsidRPr="00F00092" w:rsidRDefault="00D122DF" w:rsidP="00AB04F5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 xml:space="preserve">Cubrir eventos </w:t>
            </w:r>
            <w:r w:rsidR="008A5920">
              <w:rPr>
                <w:rFonts w:ascii="Optima" w:hAnsi="Optima"/>
                <w:sz w:val="18"/>
                <w:szCs w:val="18"/>
              </w:rPr>
              <w:t>públicos y privados de la Dirección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General </w:t>
            </w:r>
          </w:p>
        </w:tc>
        <w:tc>
          <w:tcPr>
            <w:tcW w:w="708" w:type="dxa"/>
            <w:shd w:val="clear" w:color="auto" w:fill="00B050"/>
          </w:tcPr>
          <w:p w14:paraId="5BC7EDCB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1FFA639C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3CC097F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5954553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6A91421D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61A23EE1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2853309B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A7C6F3F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2C47B8F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6C4F537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D0017C5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479CC3C5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6F03F7C8" w14:textId="77777777" w:rsidTr="00E33291">
        <w:trPr>
          <w:trHeight w:val="351"/>
        </w:trPr>
        <w:tc>
          <w:tcPr>
            <w:tcW w:w="570" w:type="dxa"/>
          </w:tcPr>
          <w:p w14:paraId="397B64DD" w14:textId="77777777" w:rsidR="00AB04F5" w:rsidRPr="00F00092" w:rsidRDefault="00AB04F5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15</w:t>
            </w:r>
          </w:p>
        </w:tc>
        <w:tc>
          <w:tcPr>
            <w:tcW w:w="5067" w:type="dxa"/>
          </w:tcPr>
          <w:p w14:paraId="4DD948FA" w14:textId="6E28459B" w:rsidR="00AB04F5" w:rsidRPr="00F00092" w:rsidRDefault="00D122DF" w:rsidP="00D122DF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Publicar y actualizar el contenido en materia de comunicación social de la página</w:t>
            </w:r>
            <w:r w:rsidR="008A5920">
              <w:rPr>
                <w:rFonts w:ascii="Optima" w:hAnsi="Optima"/>
                <w:sz w:val="18"/>
                <w:szCs w:val="18"/>
              </w:rPr>
              <w:t xml:space="preserve"> electrónica</w:t>
            </w:r>
            <w:r w:rsidRPr="00F00092">
              <w:rPr>
                <w:rFonts w:ascii="Optima" w:hAnsi="Optima"/>
                <w:sz w:val="18"/>
                <w:szCs w:val="18"/>
              </w:rPr>
              <w:t xml:space="preserve"> institucional</w:t>
            </w:r>
            <w:r w:rsidR="00A04082">
              <w:rPr>
                <w:rFonts w:ascii="Optima" w:hAnsi="Optima"/>
                <w:sz w:val="18"/>
                <w:szCs w:val="18"/>
              </w:rPr>
              <w:t>: Notas, fotos, mensajes, Unidad para la Igualdad, banners, cambio de contenidos en submenús</w:t>
            </w:r>
          </w:p>
        </w:tc>
        <w:tc>
          <w:tcPr>
            <w:tcW w:w="708" w:type="dxa"/>
            <w:shd w:val="clear" w:color="auto" w:fill="00B050"/>
          </w:tcPr>
          <w:p w14:paraId="23D17EBB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6F79298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52BF8FB5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9F8FF54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0067F490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2F1DF0E2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2AAEED43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3D0FF6E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53E3DB81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768B4B5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6E98395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3769C053" w14:textId="77777777" w:rsidR="00AB04F5" w:rsidRPr="00F00092" w:rsidRDefault="00AB04F5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E33291" w:rsidRPr="00F00092" w14:paraId="73B7E34F" w14:textId="77777777" w:rsidTr="00E33291">
        <w:trPr>
          <w:trHeight w:val="351"/>
        </w:trPr>
        <w:tc>
          <w:tcPr>
            <w:tcW w:w="570" w:type="dxa"/>
          </w:tcPr>
          <w:p w14:paraId="0645A660" w14:textId="77777777" w:rsidR="00CB0CBD" w:rsidRPr="00F00092" w:rsidRDefault="00CB0CBD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16</w:t>
            </w:r>
          </w:p>
        </w:tc>
        <w:tc>
          <w:tcPr>
            <w:tcW w:w="5067" w:type="dxa"/>
          </w:tcPr>
          <w:p w14:paraId="390C67F3" w14:textId="77777777" w:rsidR="00CB0CBD" w:rsidRPr="00F00092" w:rsidRDefault="00F00092" w:rsidP="00D122DF">
            <w:pPr>
              <w:jc w:val="both"/>
              <w:rPr>
                <w:rFonts w:ascii="Optima" w:hAnsi="Optima"/>
                <w:sz w:val="18"/>
                <w:szCs w:val="18"/>
              </w:rPr>
            </w:pPr>
            <w:r w:rsidRPr="00F00092">
              <w:rPr>
                <w:rFonts w:ascii="Optima" w:hAnsi="Optima"/>
                <w:sz w:val="18"/>
                <w:szCs w:val="18"/>
              </w:rPr>
              <w:t>Realización del periódico mural</w:t>
            </w:r>
          </w:p>
        </w:tc>
        <w:tc>
          <w:tcPr>
            <w:tcW w:w="708" w:type="dxa"/>
            <w:shd w:val="clear" w:color="auto" w:fill="00B050"/>
          </w:tcPr>
          <w:p w14:paraId="2BFC9C29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14FFA44B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E4E8B18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63AD3E4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69DF7FD5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3E37FC73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04DC9B1A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E36E753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3B551B71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B0A920C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F91A196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40F0DF6B" w14:textId="77777777" w:rsidR="00CB0CBD" w:rsidRPr="00F00092" w:rsidRDefault="00CB0CBD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F00092" w:rsidRPr="00F00092" w14:paraId="08463EB5" w14:textId="77777777" w:rsidTr="00E33291">
        <w:trPr>
          <w:trHeight w:val="351"/>
        </w:trPr>
        <w:tc>
          <w:tcPr>
            <w:tcW w:w="570" w:type="dxa"/>
          </w:tcPr>
          <w:p w14:paraId="70984CED" w14:textId="77777777" w:rsidR="00F00092" w:rsidRPr="00F00092" w:rsidRDefault="00F00092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17</w:t>
            </w:r>
          </w:p>
        </w:tc>
        <w:tc>
          <w:tcPr>
            <w:tcW w:w="5067" w:type="dxa"/>
          </w:tcPr>
          <w:p w14:paraId="1DCC0A6C" w14:textId="77777777" w:rsidR="00F00092" w:rsidRPr="00F00092" w:rsidRDefault="00F00092" w:rsidP="00F00092">
            <w:pPr>
              <w:jc w:val="both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Análisis y diseño de estrategias de posicionamiento</w:t>
            </w:r>
            <w:r w:rsidR="008A5920">
              <w:rPr>
                <w:rFonts w:ascii="Optima" w:hAnsi="Optima"/>
                <w:sz w:val="18"/>
                <w:szCs w:val="18"/>
              </w:rPr>
              <w:t xml:space="preserve"> en medios para el impacto social</w:t>
            </w:r>
          </w:p>
        </w:tc>
        <w:tc>
          <w:tcPr>
            <w:tcW w:w="708" w:type="dxa"/>
            <w:shd w:val="clear" w:color="auto" w:fill="00B050"/>
          </w:tcPr>
          <w:p w14:paraId="37B8A17C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117DA21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B17F3C9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0F05104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4E60EEFA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77BCD5A4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225CF934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3D106D9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65008D32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1359340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5F5EE127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55F08C61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F00092" w:rsidRPr="00F00092" w14:paraId="0E2CD9E7" w14:textId="77777777" w:rsidTr="00E33291">
        <w:trPr>
          <w:trHeight w:val="351"/>
        </w:trPr>
        <w:tc>
          <w:tcPr>
            <w:tcW w:w="570" w:type="dxa"/>
          </w:tcPr>
          <w:p w14:paraId="09E05496" w14:textId="77777777" w:rsidR="00F00092" w:rsidRDefault="00F00092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lastRenderedPageBreak/>
              <w:t>18</w:t>
            </w:r>
          </w:p>
        </w:tc>
        <w:tc>
          <w:tcPr>
            <w:tcW w:w="5067" w:type="dxa"/>
          </w:tcPr>
          <w:p w14:paraId="7E19C61F" w14:textId="1B7AD313" w:rsidR="00F00092" w:rsidRDefault="00F00092" w:rsidP="004A00AE">
            <w:pPr>
              <w:jc w:val="both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 xml:space="preserve">Levantamiento de </w:t>
            </w:r>
            <w:r w:rsidR="00443EB4">
              <w:rPr>
                <w:rFonts w:ascii="Optima" w:hAnsi="Optima"/>
                <w:sz w:val="18"/>
                <w:szCs w:val="18"/>
              </w:rPr>
              <w:t>testimoniales</w:t>
            </w:r>
            <w:r w:rsidR="004A00AE">
              <w:rPr>
                <w:rFonts w:ascii="Optima" w:hAnsi="Optima"/>
                <w:sz w:val="18"/>
                <w:szCs w:val="18"/>
              </w:rPr>
              <w:t xml:space="preserve"> a</w:t>
            </w:r>
            <w:r w:rsidR="004A00AE">
              <w:rPr>
                <w:rFonts w:ascii="Optima" w:hAnsi="Optima"/>
                <w:sz w:val="18"/>
                <w:szCs w:val="18"/>
              </w:rPr>
              <w:t xml:space="preserve"> personas beneficiadas</w:t>
            </w:r>
            <w:r w:rsidR="00443EB4">
              <w:rPr>
                <w:rFonts w:ascii="Optima" w:hAnsi="Optima"/>
                <w:sz w:val="18"/>
                <w:szCs w:val="18"/>
              </w:rPr>
              <w:t xml:space="preserve"> </w:t>
            </w:r>
            <w:r w:rsidR="004A00AE">
              <w:rPr>
                <w:rFonts w:ascii="Optima" w:hAnsi="Optima"/>
                <w:sz w:val="18"/>
                <w:szCs w:val="18"/>
              </w:rPr>
              <w:t xml:space="preserve">por </w:t>
            </w:r>
            <w:r w:rsidR="00A04082">
              <w:rPr>
                <w:rFonts w:ascii="Optima" w:hAnsi="Optima"/>
                <w:sz w:val="18"/>
                <w:szCs w:val="18"/>
              </w:rPr>
              <w:t xml:space="preserve"> </w:t>
            </w:r>
            <w:r>
              <w:rPr>
                <w:rFonts w:ascii="Optima" w:hAnsi="Optima"/>
                <w:sz w:val="18"/>
                <w:szCs w:val="18"/>
              </w:rPr>
              <w:t xml:space="preserve">obras </w:t>
            </w:r>
            <w:r w:rsidR="004A00AE">
              <w:rPr>
                <w:rFonts w:ascii="Optima" w:hAnsi="Optima"/>
                <w:sz w:val="18"/>
                <w:szCs w:val="18"/>
              </w:rPr>
              <w:t xml:space="preserve">concluidas con el objetivo de </w:t>
            </w:r>
            <w:r w:rsidR="00A04082">
              <w:rPr>
                <w:rFonts w:ascii="Optima" w:hAnsi="Optima"/>
                <w:sz w:val="18"/>
                <w:szCs w:val="18"/>
              </w:rPr>
              <w:t>evaluar su impacto</w:t>
            </w:r>
            <w:r w:rsidR="00A04082">
              <w:rPr>
                <w:rFonts w:ascii="Optima" w:hAnsi="Optima"/>
                <w:sz w:val="18"/>
                <w:szCs w:val="18"/>
              </w:rPr>
              <w:t xml:space="preserve">  </w:t>
            </w:r>
          </w:p>
        </w:tc>
        <w:tc>
          <w:tcPr>
            <w:tcW w:w="708" w:type="dxa"/>
            <w:shd w:val="clear" w:color="auto" w:fill="00B050"/>
          </w:tcPr>
          <w:p w14:paraId="3DD285FA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506AA541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6529BDC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A321A51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7F2875A1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4E35AA62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7BD6460B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64A0908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1496D9E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8FF2DF3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0929E2B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03CA97C4" w14:textId="77777777" w:rsidR="00F00092" w:rsidRPr="00F00092" w:rsidRDefault="00F00092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443EB4" w:rsidRPr="00F00092" w14:paraId="7DED998F" w14:textId="77777777" w:rsidTr="00E33291">
        <w:trPr>
          <w:trHeight w:val="351"/>
        </w:trPr>
        <w:tc>
          <w:tcPr>
            <w:tcW w:w="570" w:type="dxa"/>
          </w:tcPr>
          <w:p w14:paraId="69B02006" w14:textId="77777777" w:rsidR="00443EB4" w:rsidRDefault="00443EB4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19</w:t>
            </w:r>
          </w:p>
        </w:tc>
        <w:tc>
          <w:tcPr>
            <w:tcW w:w="5067" w:type="dxa"/>
          </w:tcPr>
          <w:p w14:paraId="24C96D5C" w14:textId="425C6017" w:rsidR="00443EB4" w:rsidRDefault="00443EB4" w:rsidP="00F00092">
            <w:pPr>
              <w:jc w:val="both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 xml:space="preserve">Llevar a cabo enlace </w:t>
            </w:r>
            <w:r w:rsidR="004A00AE">
              <w:rPr>
                <w:rFonts w:ascii="Optima" w:hAnsi="Optima"/>
                <w:sz w:val="18"/>
                <w:szCs w:val="18"/>
              </w:rPr>
              <w:t xml:space="preserve">de actividades </w:t>
            </w:r>
            <w:r>
              <w:rPr>
                <w:rFonts w:ascii="Optima" w:hAnsi="Optima"/>
                <w:sz w:val="18"/>
                <w:szCs w:val="18"/>
              </w:rPr>
              <w:t>permanente</w:t>
            </w:r>
            <w:r w:rsidR="004A00AE">
              <w:rPr>
                <w:rFonts w:ascii="Optima" w:hAnsi="Optima"/>
                <w:sz w:val="18"/>
                <w:szCs w:val="18"/>
              </w:rPr>
              <w:t>s</w:t>
            </w:r>
            <w:r>
              <w:rPr>
                <w:rFonts w:ascii="Optima" w:hAnsi="Optima"/>
                <w:sz w:val="18"/>
                <w:szCs w:val="18"/>
              </w:rPr>
              <w:t xml:space="preserve"> con la Coordinación General de Comunicación Social</w:t>
            </w:r>
          </w:p>
        </w:tc>
        <w:tc>
          <w:tcPr>
            <w:tcW w:w="708" w:type="dxa"/>
            <w:shd w:val="clear" w:color="auto" w:fill="00B050"/>
          </w:tcPr>
          <w:p w14:paraId="5E751A77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D854256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0C4EC7CB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5537576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2DCE0AFB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5488143A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037CD522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7092795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65405BBD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10C4EFA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003ECD8D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0460501A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443EB4" w:rsidRPr="00F00092" w14:paraId="1B654ADA" w14:textId="77777777" w:rsidTr="00E33291">
        <w:trPr>
          <w:trHeight w:val="351"/>
        </w:trPr>
        <w:tc>
          <w:tcPr>
            <w:tcW w:w="570" w:type="dxa"/>
          </w:tcPr>
          <w:p w14:paraId="1F29004B" w14:textId="77777777" w:rsidR="00443EB4" w:rsidRDefault="00443EB4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20</w:t>
            </w:r>
          </w:p>
        </w:tc>
        <w:tc>
          <w:tcPr>
            <w:tcW w:w="5067" w:type="dxa"/>
          </w:tcPr>
          <w:p w14:paraId="02FCFBD1" w14:textId="77777777" w:rsidR="00443EB4" w:rsidRDefault="00443EB4" w:rsidP="00F00092">
            <w:pPr>
              <w:jc w:val="both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Proporcionar material informativo de la institución a reporteros y medios de comunicación</w:t>
            </w:r>
          </w:p>
        </w:tc>
        <w:tc>
          <w:tcPr>
            <w:tcW w:w="708" w:type="dxa"/>
            <w:shd w:val="clear" w:color="auto" w:fill="00B050"/>
          </w:tcPr>
          <w:p w14:paraId="3E5527BD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63E25AF2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DC7EC39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79BE3FA3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129C5704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12C2DF3E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58FAF622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EC1616D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BC35BBA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0A2D334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18D2332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3E8BFC92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443EB4" w:rsidRPr="00F00092" w14:paraId="2274459C" w14:textId="77777777" w:rsidTr="00E33291">
        <w:trPr>
          <w:trHeight w:val="351"/>
        </w:trPr>
        <w:tc>
          <w:tcPr>
            <w:tcW w:w="570" w:type="dxa"/>
          </w:tcPr>
          <w:p w14:paraId="17F5508F" w14:textId="77777777" w:rsidR="00443EB4" w:rsidRDefault="00443EB4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21</w:t>
            </w:r>
          </w:p>
        </w:tc>
        <w:tc>
          <w:tcPr>
            <w:tcW w:w="5067" w:type="dxa"/>
          </w:tcPr>
          <w:p w14:paraId="39203CBD" w14:textId="77777777" w:rsidR="00443EB4" w:rsidRDefault="00443EB4" w:rsidP="003B4C0C">
            <w:pPr>
              <w:jc w:val="both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Representar</w:t>
            </w:r>
            <w:r w:rsidR="003B4C0C">
              <w:rPr>
                <w:rFonts w:ascii="Optima" w:hAnsi="Optima"/>
                <w:sz w:val="18"/>
                <w:szCs w:val="18"/>
              </w:rPr>
              <w:t xml:space="preserve"> a la Junta Estatal de Caminos</w:t>
            </w:r>
            <w:r>
              <w:rPr>
                <w:rFonts w:ascii="Optima" w:hAnsi="Optima"/>
                <w:sz w:val="18"/>
                <w:szCs w:val="18"/>
              </w:rPr>
              <w:t xml:space="preserve"> como responsable de la Unidad para la Igualdad de Género (en el ámbito interno y externo</w:t>
            </w:r>
            <w:r w:rsidR="003B4C0C">
              <w:rPr>
                <w:rFonts w:ascii="Optima" w:hAnsi="Optima"/>
                <w:sz w:val="18"/>
                <w:szCs w:val="18"/>
              </w:rPr>
              <w:t>),</w:t>
            </w:r>
            <w:r>
              <w:rPr>
                <w:rFonts w:ascii="Optima" w:hAnsi="Optima"/>
                <w:sz w:val="18"/>
                <w:szCs w:val="18"/>
              </w:rPr>
              <w:t xml:space="preserve"> y llevar a cabo las actividades</w:t>
            </w:r>
            <w:r w:rsidR="003B4C0C">
              <w:rPr>
                <w:rFonts w:ascii="Optima" w:hAnsi="Optima"/>
                <w:sz w:val="18"/>
                <w:szCs w:val="18"/>
              </w:rPr>
              <w:t xml:space="preserve"> propias de esta función, </w:t>
            </w:r>
            <w:r>
              <w:rPr>
                <w:rFonts w:ascii="Optima" w:hAnsi="Optima"/>
                <w:sz w:val="18"/>
                <w:szCs w:val="18"/>
              </w:rPr>
              <w:t>como son: reuniones de trabajo, capacitaciones, sensibilización y formación al personal de la JEC, difusión, gestión para lograr la transversalidad de la Perspectiva de Igualdad de Género</w:t>
            </w:r>
            <w:r w:rsidR="003B4C0C">
              <w:rPr>
                <w:rFonts w:ascii="Optima" w:hAnsi="Optima"/>
                <w:sz w:val="18"/>
                <w:szCs w:val="18"/>
              </w:rPr>
              <w:t xml:space="preserve"> en la JEC</w:t>
            </w:r>
          </w:p>
        </w:tc>
        <w:tc>
          <w:tcPr>
            <w:tcW w:w="708" w:type="dxa"/>
            <w:shd w:val="clear" w:color="auto" w:fill="00B050"/>
          </w:tcPr>
          <w:p w14:paraId="24C700BE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017449F3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545A958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C7E8C68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5DDD4540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0CB68F6E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52A92702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E4A4C79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3648224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01E18429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4397CDA5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31B907FD" w14:textId="77777777" w:rsidR="00443EB4" w:rsidRPr="00F00092" w:rsidRDefault="00443EB4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  <w:tr w:rsidR="004A00AE" w:rsidRPr="00F00092" w14:paraId="0A4022C3" w14:textId="77777777" w:rsidTr="00E33291">
        <w:trPr>
          <w:trHeight w:val="351"/>
        </w:trPr>
        <w:tc>
          <w:tcPr>
            <w:tcW w:w="570" w:type="dxa"/>
          </w:tcPr>
          <w:p w14:paraId="2A5E7512" w14:textId="598252AD" w:rsidR="004A00AE" w:rsidRDefault="004A00AE" w:rsidP="001349E8">
            <w:pPr>
              <w:jc w:val="center"/>
              <w:rPr>
                <w:rFonts w:ascii="Optima" w:hAnsi="Optima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22</w:t>
            </w:r>
          </w:p>
        </w:tc>
        <w:tc>
          <w:tcPr>
            <w:tcW w:w="5067" w:type="dxa"/>
          </w:tcPr>
          <w:p w14:paraId="47CECF60" w14:textId="06260F9C" w:rsidR="0034496D" w:rsidRPr="0034496D" w:rsidRDefault="00061499" w:rsidP="0034496D">
            <w:pPr>
              <w:jc w:val="both"/>
              <w:rPr>
                <w:rFonts w:ascii="Optima" w:hAnsi="Optima"/>
                <w:color w:val="000000" w:themeColor="text1"/>
                <w:sz w:val="18"/>
                <w:szCs w:val="18"/>
              </w:rPr>
            </w:pPr>
            <w:r>
              <w:rPr>
                <w:rFonts w:ascii="Optima" w:hAnsi="Optima"/>
                <w:sz w:val="18"/>
                <w:szCs w:val="18"/>
              </w:rPr>
              <w:t>Autora y responsable de d</w:t>
            </w:r>
            <w:r w:rsidR="004A00AE">
              <w:rPr>
                <w:rFonts w:ascii="Optima" w:hAnsi="Optima"/>
                <w:sz w:val="18"/>
                <w:szCs w:val="18"/>
              </w:rPr>
              <w:t>esar</w:t>
            </w:r>
            <w:r w:rsidR="0034496D">
              <w:rPr>
                <w:rFonts w:ascii="Optima" w:hAnsi="Optima"/>
                <w:sz w:val="18"/>
                <w:szCs w:val="18"/>
              </w:rPr>
              <w:t>rollar los</w:t>
            </w:r>
            <w:r w:rsidR="004A00AE">
              <w:rPr>
                <w:rFonts w:ascii="Optima" w:hAnsi="Optima"/>
                <w:sz w:val="18"/>
                <w:szCs w:val="18"/>
              </w:rPr>
              <w:t xml:space="preserve"> Proyecto</w:t>
            </w:r>
            <w:r w:rsidR="0034496D">
              <w:rPr>
                <w:rFonts w:ascii="Optima" w:hAnsi="Optima"/>
                <w:sz w:val="18"/>
                <w:szCs w:val="18"/>
              </w:rPr>
              <w:t>s</w:t>
            </w:r>
            <w:r w:rsidR="004A00AE">
              <w:rPr>
                <w:rFonts w:ascii="Optima" w:hAnsi="Optima"/>
                <w:sz w:val="18"/>
                <w:szCs w:val="18"/>
              </w:rPr>
              <w:t xml:space="preserve"> de Gobierno Abierto</w:t>
            </w:r>
            <w:r>
              <w:rPr>
                <w:rFonts w:ascii="Optima" w:hAnsi="Optima"/>
                <w:sz w:val="18"/>
                <w:szCs w:val="18"/>
              </w:rPr>
              <w:t>:</w:t>
            </w:r>
            <w:r w:rsidR="0034496D">
              <w:rPr>
                <w:rFonts w:ascii="Optima" w:hAnsi="Optima"/>
                <w:sz w:val="18"/>
                <w:szCs w:val="18"/>
              </w:rPr>
              <w:t xml:space="preserve"> 1.</w:t>
            </w:r>
            <w:r w:rsidR="004A00AE" w:rsidRPr="00061499">
              <w:rPr>
                <w:rFonts w:ascii="Optima" w:hAnsi="Optima"/>
                <w:sz w:val="18"/>
                <w:szCs w:val="18"/>
              </w:rPr>
              <w:t xml:space="preserve"> </w:t>
            </w:r>
            <w:r>
              <w:rPr>
                <w:rFonts w:ascii="Optima" w:hAnsi="Optima"/>
                <w:sz w:val="18"/>
                <w:szCs w:val="18"/>
              </w:rPr>
              <w:t>“</w:t>
            </w:r>
            <w:r w:rsidRPr="00061499">
              <w:rPr>
                <w:rFonts w:ascii="Optima" w:hAnsi="Optima"/>
                <w:color w:val="000000" w:themeColor="text1"/>
                <w:sz w:val="18"/>
                <w:szCs w:val="18"/>
              </w:rPr>
              <w:t>Atención en línea del servicio: renovación de permiso para anuncio espectacular</w:t>
            </w:r>
            <w:r>
              <w:rPr>
                <w:rFonts w:ascii="Optima" w:hAnsi="Optima"/>
                <w:color w:val="000000" w:themeColor="text1"/>
                <w:sz w:val="18"/>
                <w:szCs w:val="18"/>
              </w:rPr>
              <w:t>”</w:t>
            </w:r>
            <w:r w:rsidR="0034496D">
              <w:rPr>
                <w:rFonts w:ascii="Optima" w:hAnsi="Optima"/>
                <w:color w:val="000000" w:themeColor="text1"/>
                <w:sz w:val="18"/>
                <w:szCs w:val="18"/>
              </w:rPr>
              <w:t xml:space="preserve"> 2. </w:t>
            </w:r>
            <w:r w:rsidR="0034496D" w:rsidRPr="0034496D">
              <w:rPr>
                <w:rFonts w:ascii="Optima" w:hAnsi="Optima"/>
                <w:bCs/>
                <w:color w:val="000000" w:themeColor="text1"/>
                <w:sz w:val="18"/>
                <w:szCs w:val="18"/>
                <w:lang w:val="es-ES"/>
              </w:rPr>
              <w:t>Atención en línea del Servicio</w:t>
            </w:r>
            <w:r w:rsidR="0034496D">
              <w:rPr>
                <w:rFonts w:ascii="Optima" w:hAnsi="Optima"/>
                <w:color w:val="000000" w:themeColor="text1"/>
                <w:sz w:val="18"/>
                <w:szCs w:val="18"/>
              </w:rPr>
              <w:t xml:space="preserve"> </w:t>
            </w:r>
            <w:r w:rsidR="0034496D" w:rsidRPr="0034496D">
              <w:rPr>
                <w:rFonts w:ascii="Optima" w:hAnsi="Optima"/>
                <w:bCs/>
                <w:color w:val="000000" w:themeColor="text1"/>
                <w:sz w:val="18"/>
                <w:szCs w:val="18"/>
                <w:lang w:val="es-ES"/>
              </w:rPr>
              <w:t>“</w:t>
            </w:r>
            <w:r w:rsidR="0034496D" w:rsidRPr="0034496D">
              <w:rPr>
                <w:rFonts w:ascii="Optima" w:hAnsi="Optima"/>
                <w:bCs/>
                <w:i/>
                <w:iCs/>
                <w:color w:val="000000" w:themeColor="text1"/>
                <w:sz w:val="18"/>
                <w:szCs w:val="18"/>
                <w:lang w:val="es-ES"/>
              </w:rPr>
              <w:t>Utilización de Derecho de Vía de Carreteras estatales”:</w:t>
            </w:r>
            <w:r w:rsidR="0034496D">
              <w:rPr>
                <w:rFonts w:ascii="Optima" w:hAnsi="Optima"/>
                <w:bCs/>
                <w:i/>
                <w:iCs/>
                <w:color w:val="000000" w:themeColor="text1"/>
                <w:sz w:val="18"/>
                <w:szCs w:val="18"/>
                <w:lang w:val="es-ES"/>
              </w:rPr>
              <w:t xml:space="preserve"> </w:t>
            </w:r>
            <w:r w:rsidR="0034496D" w:rsidRPr="0034496D">
              <w:rPr>
                <w:rFonts w:ascii="Optima" w:hAnsi="Optima"/>
                <w:bCs/>
                <w:i/>
                <w:iCs/>
                <w:color w:val="000000" w:themeColor="text1"/>
                <w:sz w:val="18"/>
                <w:szCs w:val="18"/>
                <w:lang w:val="es-ES"/>
              </w:rPr>
              <w:t>una oportunidad para la colaboración Gobierno-Sociedad</w:t>
            </w:r>
            <w:r w:rsidR="0034496D">
              <w:rPr>
                <w:rFonts w:ascii="Optima" w:hAnsi="Optima"/>
                <w:color w:val="000000" w:themeColor="text1"/>
                <w:sz w:val="18"/>
                <w:szCs w:val="18"/>
                <w:lang w:val="es-ES_tradnl"/>
              </w:rPr>
              <w:t xml:space="preserve">. </w:t>
            </w:r>
            <w:r w:rsidR="0034496D">
              <w:rPr>
                <w:rFonts w:ascii="Optima" w:hAnsi="Optima"/>
                <w:color w:val="000000" w:themeColor="text1"/>
                <w:sz w:val="18"/>
                <w:szCs w:val="18"/>
              </w:rPr>
              <w:t>Registrados</w:t>
            </w:r>
            <w:r w:rsidR="0034496D">
              <w:rPr>
                <w:rFonts w:ascii="Optima" w:hAnsi="Optima"/>
                <w:color w:val="000000" w:themeColor="text1"/>
                <w:sz w:val="18"/>
                <w:szCs w:val="18"/>
              </w:rPr>
              <w:t xml:space="preserve"> ante la Organización de los Estados Americanos (OEA)</w:t>
            </w:r>
          </w:p>
          <w:p w14:paraId="04BDF9C0" w14:textId="6711DE39" w:rsidR="004A00AE" w:rsidRPr="00061499" w:rsidRDefault="004A00AE" w:rsidP="0034496D">
            <w:pPr>
              <w:rPr>
                <w:rFonts w:ascii="Optima" w:hAnsi="Optima"/>
                <w:color w:val="000000" w:themeColor="text1"/>
              </w:rPr>
            </w:pPr>
          </w:p>
        </w:tc>
        <w:tc>
          <w:tcPr>
            <w:tcW w:w="708" w:type="dxa"/>
            <w:shd w:val="clear" w:color="auto" w:fill="00B050"/>
          </w:tcPr>
          <w:p w14:paraId="0722F5CC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633C4BAE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1B30315F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22E2D737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65" w:type="dxa"/>
            <w:shd w:val="clear" w:color="auto" w:fill="00B050"/>
          </w:tcPr>
          <w:p w14:paraId="73671A51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52" w:type="dxa"/>
            <w:shd w:val="clear" w:color="auto" w:fill="00B050"/>
          </w:tcPr>
          <w:p w14:paraId="55697E40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B1D3B96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3B83B745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00B050"/>
          </w:tcPr>
          <w:p w14:paraId="471A9A5F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62A11337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00B050"/>
          </w:tcPr>
          <w:p w14:paraId="586B039D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  <w:tc>
          <w:tcPr>
            <w:tcW w:w="667" w:type="dxa"/>
            <w:shd w:val="clear" w:color="auto" w:fill="00B050"/>
          </w:tcPr>
          <w:p w14:paraId="1C7687B0" w14:textId="77777777" w:rsidR="004A00AE" w:rsidRPr="00F00092" w:rsidRDefault="004A00AE" w:rsidP="00787AE3">
            <w:pPr>
              <w:jc w:val="both"/>
              <w:rPr>
                <w:rFonts w:ascii="Optima" w:hAnsi="Optima"/>
                <w:sz w:val="18"/>
                <w:szCs w:val="18"/>
              </w:rPr>
            </w:pPr>
          </w:p>
        </w:tc>
      </w:tr>
    </w:tbl>
    <w:p w14:paraId="619F3D33" w14:textId="77777777" w:rsidR="00787AE3" w:rsidRPr="00787AE3" w:rsidRDefault="00787AE3" w:rsidP="00787AE3">
      <w:pPr>
        <w:jc w:val="both"/>
        <w:rPr>
          <w:rFonts w:ascii="Optima" w:hAnsi="Optima"/>
        </w:rPr>
      </w:pPr>
      <w:bookmarkStart w:id="0" w:name="_GoBack"/>
      <w:bookmarkEnd w:id="0"/>
    </w:p>
    <w:sectPr w:rsidR="00787AE3" w:rsidRPr="00787AE3" w:rsidSect="006D225F"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tima">
    <w:panose1 w:val="000B00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AE3"/>
    <w:rsid w:val="00061499"/>
    <w:rsid w:val="001349E8"/>
    <w:rsid w:val="002B5069"/>
    <w:rsid w:val="00301D6F"/>
    <w:rsid w:val="0034496D"/>
    <w:rsid w:val="003B4C0C"/>
    <w:rsid w:val="00443EB4"/>
    <w:rsid w:val="00454844"/>
    <w:rsid w:val="004A00AE"/>
    <w:rsid w:val="00584CE2"/>
    <w:rsid w:val="006C0348"/>
    <w:rsid w:val="006D225F"/>
    <w:rsid w:val="00787AE3"/>
    <w:rsid w:val="0082375C"/>
    <w:rsid w:val="008A5920"/>
    <w:rsid w:val="008A65D8"/>
    <w:rsid w:val="00930193"/>
    <w:rsid w:val="00A04082"/>
    <w:rsid w:val="00A16AF8"/>
    <w:rsid w:val="00A70104"/>
    <w:rsid w:val="00AB04F5"/>
    <w:rsid w:val="00AF64AD"/>
    <w:rsid w:val="00BF3962"/>
    <w:rsid w:val="00C41F16"/>
    <w:rsid w:val="00C55227"/>
    <w:rsid w:val="00CB0CBD"/>
    <w:rsid w:val="00D040C4"/>
    <w:rsid w:val="00D122DF"/>
    <w:rsid w:val="00D43109"/>
    <w:rsid w:val="00D506D9"/>
    <w:rsid w:val="00D6328B"/>
    <w:rsid w:val="00E33291"/>
    <w:rsid w:val="00E8219A"/>
    <w:rsid w:val="00F0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9A6D1"/>
  <w15:docId w15:val="{83BD89FD-E8C0-4748-BB49-1FC62D114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4CE2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87A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70104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449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8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7059D-B7D4-4A3B-B322-95C75212D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470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user</cp:lastModifiedBy>
  <cp:revision>3</cp:revision>
  <dcterms:created xsi:type="dcterms:W3CDTF">2020-02-07T21:08:00Z</dcterms:created>
  <dcterms:modified xsi:type="dcterms:W3CDTF">2020-02-10T16:54:00Z</dcterms:modified>
</cp:coreProperties>
</file>