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5A5CD1" w:rsidRDefault="00F464B5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L</w:t>
      </w:r>
      <w:r w:rsidR="00831E32">
        <w:rPr>
          <w:rFonts w:asciiTheme="minorHAnsi" w:hAnsiTheme="minorHAnsi" w:cstheme="minorHAnsi"/>
          <w:sz w:val="24"/>
          <w:szCs w:val="24"/>
        </w:rPr>
        <w:t>a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s </w:t>
      </w:r>
      <w:r w:rsidR="00831E32">
        <w:rPr>
          <w:rFonts w:asciiTheme="minorHAnsi" w:hAnsiTheme="minorHAnsi" w:cstheme="minorHAnsi"/>
          <w:sz w:val="24"/>
          <w:szCs w:val="24"/>
        </w:rPr>
        <w:t>adjudicaciones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, </w:t>
      </w:r>
      <w:r w:rsidR="002D3542">
        <w:rPr>
          <w:rFonts w:asciiTheme="minorHAnsi" w:hAnsiTheme="minorHAnsi" w:cstheme="minorHAnsi"/>
          <w:sz w:val="24"/>
          <w:szCs w:val="24"/>
        </w:rPr>
        <w:t>invitaciones,</w:t>
      </w:r>
      <w:r w:rsidR="00831E32">
        <w:rPr>
          <w:rFonts w:asciiTheme="minorHAnsi" w:hAnsiTheme="minorHAnsi" w:cstheme="minorHAnsi"/>
          <w:sz w:val="24"/>
          <w:szCs w:val="24"/>
        </w:rPr>
        <w:t xml:space="preserve"> y</w:t>
      </w:r>
      <w:r w:rsidR="002D3542">
        <w:rPr>
          <w:rFonts w:asciiTheme="minorHAnsi" w:hAnsiTheme="minorHAnsi" w:cstheme="minorHAnsi"/>
          <w:sz w:val="24"/>
          <w:szCs w:val="24"/>
        </w:rPr>
        <w:t xml:space="preserve"> </w:t>
      </w:r>
      <w:r w:rsidR="003E493F" w:rsidRPr="006132AE">
        <w:rPr>
          <w:rFonts w:asciiTheme="minorHAnsi" w:hAnsiTheme="minorHAnsi" w:cstheme="minorHAnsi"/>
          <w:sz w:val="24"/>
          <w:szCs w:val="24"/>
        </w:rPr>
        <w:t xml:space="preserve">licitaciones de obra, </w:t>
      </w:r>
      <w:r>
        <w:rPr>
          <w:rFonts w:asciiTheme="minorHAnsi" w:hAnsiTheme="minorHAnsi" w:cstheme="minorHAnsi"/>
          <w:sz w:val="24"/>
          <w:szCs w:val="24"/>
        </w:rPr>
        <w:t xml:space="preserve">están a cargo </w:t>
      </w:r>
      <w:r w:rsidRPr="006132AE">
        <w:rPr>
          <w:rFonts w:asciiTheme="minorHAnsi" w:hAnsiTheme="minorHAnsi" w:cstheme="minorHAnsi"/>
          <w:sz w:val="24"/>
          <w:szCs w:val="24"/>
        </w:rPr>
        <w:t>Oficial</w:t>
      </w:r>
      <w:r w:rsidR="005A5CD1">
        <w:rPr>
          <w:rFonts w:asciiTheme="minorHAnsi" w:hAnsiTheme="minorHAnsi" w:cstheme="minorHAnsi"/>
          <w:sz w:val="24"/>
          <w:szCs w:val="24"/>
        </w:rPr>
        <w:t>ía Mayor de Gobierno del Estado,</w:t>
      </w:r>
      <w:r w:rsidR="001614E8">
        <w:rPr>
          <w:rFonts w:asciiTheme="minorHAnsi" w:hAnsiTheme="minorHAnsi" w:cstheme="minorHAnsi"/>
          <w:sz w:val="24"/>
          <w:szCs w:val="24"/>
        </w:rPr>
        <w:t xml:space="preserve"> </w:t>
      </w:r>
      <w:r w:rsidR="005A5CD1">
        <w:rPr>
          <w:rFonts w:asciiTheme="minorHAnsi" w:hAnsiTheme="minorHAnsi" w:cstheme="minorHAnsi"/>
          <w:sz w:val="24"/>
          <w:szCs w:val="24"/>
        </w:rPr>
        <w:t>c</w:t>
      </w:r>
      <w:r w:rsidR="005A5CD1" w:rsidRPr="006132AE">
        <w:rPr>
          <w:rFonts w:asciiTheme="minorHAnsi" w:hAnsiTheme="minorHAnsi" w:cstheme="minorHAnsi"/>
          <w:sz w:val="24"/>
          <w:szCs w:val="24"/>
        </w:rPr>
        <w:t>onforme lo disponen los artículos</w:t>
      </w:r>
      <w:r w:rsidR="005A5CD1">
        <w:rPr>
          <w:rFonts w:asciiTheme="minorHAnsi" w:hAnsiTheme="minorHAnsi" w:cstheme="minorHAnsi"/>
          <w:sz w:val="24"/>
          <w:szCs w:val="24"/>
        </w:rPr>
        <w:t xml:space="preserve"> </w:t>
      </w:r>
      <w:r w:rsidR="005A5CD1" w:rsidRPr="006132AE">
        <w:rPr>
          <w:rFonts w:asciiTheme="minorHAnsi" w:hAnsiTheme="minorHAnsi" w:cstheme="minorHAnsi"/>
          <w:sz w:val="24"/>
          <w:szCs w:val="24"/>
        </w:rPr>
        <w:t>41, fracciones I, XIII, XIV, XIX, XXIV de la Ley Orgánica de la Administra</w:t>
      </w:r>
      <w:r w:rsidR="005A5CD1">
        <w:rPr>
          <w:rFonts w:asciiTheme="minorHAnsi" w:hAnsiTheme="minorHAnsi" w:cstheme="minorHAnsi"/>
          <w:sz w:val="24"/>
          <w:szCs w:val="24"/>
        </w:rPr>
        <w:t>ción Pública para el Estado, y 25 fracciones II, III, V, VI, 26 fracción III, 27 fracciones IV y XII del Reglamento Interno d</w:t>
      </w:r>
      <w:bookmarkStart w:id="0" w:name="_GoBack"/>
      <w:bookmarkEnd w:id="0"/>
      <w:r w:rsidR="005A5CD1">
        <w:rPr>
          <w:rFonts w:asciiTheme="minorHAnsi" w:hAnsiTheme="minorHAnsi" w:cstheme="minorHAnsi"/>
          <w:sz w:val="24"/>
          <w:szCs w:val="24"/>
        </w:rPr>
        <w:t>e</w:t>
      </w:r>
      <w:r w:rsidR="005A5CD1"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5A5CD1" w:rsidRDefault="005A5CD1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F464B5" w:rsidRDefault="001614E8" w:rsidP="00F464B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No obstante, en el periodo que se informa este sujeto obligado</w:t>
      </w:r>
      <w:r w:rsidR="005A5CD1">
        <w:rPr>
          <w:rFonts w:asciiTheme="minorHAnsi" w:hAnsiTheme="minorHAnsi" w:cstheme="minorHAnsi"/>
          <w:sz w:val="24"/>
          <w:szCs w:val="24"/>
        </w:rPr>
        <w:t xml:space="preserve"> no</w:t>
      </w:r>
      <w:r w:rsidR="002D3542">
        <w:rPr>
          <w:rFonts w:asciiTheme="minorHAnsi" w:hAnsiTheme="minorHAnsi" w:cstheme="minorHAnsi"/>
          <w:sz w:val="24"/>
          <w:szCs w:val="24"/>
        </w:rPr>
        <w:t xml:space="preserve"> llevo a cabo lo</w:t>
      </w:r>
      <w:r w:rsidR="00266D05">
        <w:rPr>
          <w:rFonts w:asciiTheme="minorHAnsi" w:hAnsiTheme="minorHAnsi" w:cstheme="minorHAnsi"/>
          <w:sz w:val="24"/>
          <w:szCs w:val="24"/>
        </w:rPr>
        <w:t xml:space="preserve">s </w:t>
      </w:r>
      <w:r w:rsidR="002D3542">
        <w:rPr>
          <w:rFonts w:asciiTheme="minorHAnsi" w:hAnsiTheme="minorHAnsi" w:cstheme="minorHAnsi"/>
          <w:sz w:val="24"/>
          <w:szCs w:val="24"/>
        </w:rPr>
        <w:t>procedimientos</w:t>
      </w:r>
      <w:r w:rsidR="00266D05">
        <w:rPr>
          <w:rFonts w:asciiTheme="minorHAnsi" w:hAnsiTheme="minorHAnsi" w:cstheme="minorHAnsi"/>
          <w:sz w:val="24"/>
          <w:szCs w:val="24"/>
        </w:rPr>
        <w:t xml:space="preserve"> anteriormente</w:t>
      </w:r>
      <w:r w:rsidR="002D3542">
        <w:rPr>
          <w:rFonts w:asciiTheme="minorHAnsi" w:hAnsiTheme="minorHAnsi" w:cstheme="minorHAnsi"/>
          <w:sz w:val="24"/>
          <w:szCs w:val="24"/>
        </w:rPr>
        <w:t xml:space="preserve"> descrito</w:t>
      </w:r>
      <w:r w:rsidR="00266D05">
        <w:rPr>
          <w:rFonts w:asciiTheme="minorHAnsi" w:hAnsiTheme="minorHAnsi" w:cstheme="minorHAnsi"/>
          <w:sz w:val="24"/>
          <w:szCs w:val="24"/>
        </w:rPr>
        <w:t>s.</w:t>
      </w:r>
      <w:r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132AE">
        <w:rPr>
          <w:rFonts w:asciiTheme="minorHAnsi" w:hAnsiTheme="minorHAnsi" w:cstheme="minorHAnsi"/>
          <w:sz w:val="24"/>
          <w:szCs w:val="24"/>
        </w:rPr>
        <w:t xml:space="preserve"> </w:t>
      </w:r>
    </w:p>
    <w:p w:rsidR="00F464B5" w:rsidRDefault="00F464B5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D76" w:rsidRDefault="00895D76">
      <w:pPr>
        <w:spacing w:after="0" w:line="240" w:lineRule="auto"/>
      </w:pPr>
      <w:r>
        <w:separator/>
      </w:r>
    </w:p>
  </w:endnote>
  <w:endnote w:type="continuationSeparator" w:id="0">
    <w:p w:rsidR="00895D76" w:rsidRDefault="00895D7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456791FF-06B8-40C1-B576-13D70B288469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heSans">
    <w:altName w:val="Courier New"/>
    <w:charset w:val="00"/>
    <w:family w:val="auto"/>
    <w:pitch w:val="variable"/>
    <w:sig w:usb0="00000001" w:usb1="00000000" w:usb2="00000000" w:usb3="00000000" w:csb0="00000009" w:csb1="00000000"/>
    <w:embedRegular r:id="rId2" w:fontKey="{72D2CD62-60E6-4518-BC58-45EC5C14A171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proofErr w:type="spellStart"/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</w:t>
                    </w:r>
                    <w:proofErr w:type="spellStart"/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Fenapo</w:t>
                    </w:r>
                    <w:proofErr w:type="spellEnd"/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D76" w:rsidRDefault="00895D76">
      <w:pPr>
        <w:spacing w:after="0" w:line="240" w:lineRule="auto"/>
      </w:pPr>
      <w:r>
        <w:separator/>
      </w:r>
    </w:p>
  </w:footnote>
  <w:footnote w:type="continuationSeparator" w:id="0">
    <w:p w:rsidR="00895D76" w:rsidRDefault="00895D7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03244"/>
    <w:rsid w:val="00027F81"/>
    <w:rsid w:val="00032F58"/>
    <w:rsid w:val="00070824"/>
    <w:rsid w:val="000819F9"/>
    <w:rsid w:val="0009293C"/>
    <w:rsid w:val="000B0A18"/>
    <w:rsid w:val="000B60BA"/>
    <w:rsid w:val="001041E5"/>
    <w:rsid w:val="00156E5F"/>
    <w:rsid w:val="001614E8"/>
    <w:rsid w:val="0018514C"/>
    <w:rsid w:val="001858A1"/>
    <w:rsid w:val="0018776A"/>
    <w:rsid w:val="001A6839"/>
    <w:rsid w:val="001C734A"/>
    <w:rsid w:val="00225961"/>
    <w:rsid w:val="002613AA"/>
    <w:rsid w:val="00265F21"/>
    <w:rsid w:val="00266D05"/>
    <w:rsid w:val="002844F1"/>
    <w:rsid w:val="00291740"/>
    <w:rsid w:val="002B37E2"/>
    <w:rsid w:val="002B60AB"/>
    <w:rsid w:val="002D3542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493F"/>
    <w:rsid w:val="00455ECB"/>
    <w:rsid w:val="00482E38"/>
    <w:rsid w:val="00487374"/>
    <w:rsid w:val="0049495D"/>
    <w:rsid w:val="00495821"/>
    <w:rsid w:val="004C2AD7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A5CD1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3ABE"/>
    <w:rsid w:val="0078691A"/>
    <w:rsid w:val="007A6773"/>
    <w:rsid w:val="007B4BC0"/>
    <w:rsid w:val="007B6D22"/>
    <w:rsid w:val="007D1F0F"/>
    <w:rsid w:val="007F2F6D"/>
    <w:rsid w:val="0080077E"/>
    <w:rsid w:val="00812E26"/>
    <w:rsid w:val="00831E32"/>
    <w:rsid w:val="00837B45"/>
    <w:rsid w:val="00853F4F"/>
    <w:rsid w:val="00855A4A"/>
    <w:rsid w:val="00857339"/>
    <w:rsid w:val="008602A3"/>
    <w:rsid w:val="00867A76"/>
    <w:rsid w:val="008707A2"/>
    <w:rsid w:val="00876B5A"/>
    <w:rsid w:val="00895D76"/>
    <w:rsid w:val="00896AF9"/>
    <w:rsid w:val="008E3BED"/>
    <w:rsid w:val="008F76EC"/>
    <w:rsid w:val="009013DC"/>
    <w:rsid w:val="00951420"/>
    <w:rsid w:val="00956FFF"/>
    <w:rsid w:val="00966D6A"/>
    <w:rsid w:val="009727BB"/>
    <w:rsid w:val="009A174B"/>
    <w:rsid w:val="009D6251"/>
    <w:rsid w:val="009D7A30"/>
    <w:rsid w:val="009E30ED"/>
    <w:rsid w:val="00A30FD9"/>
    <w:rsid w:val="00A532D1"/>
    <w:rsid w:val="00A77603"/>
    <w:rsid w:val="00A84901"/>
    <w:rsid w:val="00AF5CC5"/>
    <w:rsid w:val="00B031B8"/>
    <w:rsid w:val="00B2103E"/>
    <w:rsid w:val="00B26B33"/>
    <w:rsid w:val="00B50BC2"/>
    <w:rsid w:val="00B534DB"/>
    <w:rsid w:val="00B757A3"/>
    <w:rsid w:val="00BB039B"/>
    <w:rsid w:val="00BC030C"/>
    <w:rsid w:val="00BF44D6"/>
    <w:rsid w:val="00C21B2B"/>
    <w:rsid w:val="00C37E81"/>
    <w:rsid w:val="00C4615A"/>
    <w:rsid w:val="00C52A3D"/>
    <w:rsid w:val="00C55AFA"/>
    <w:rsid w:val="00C6748B"/>
    <w:rsid w:val="00C873E1"/>
    <w:rsid w:val="00C949B9"/>
    <w:rsid w:val="00CA3A86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95D8F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464B5"/>
    <w:rsid w:val="00F82999"/>
    <w:rsid w:val="00F9001A"/>
    <w:rsid w:val="00F950A2"/>
    <w:rsid w:val="00FD59DA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5:docId w15:val="{64B00A83-F175-43CA-9B81-67F32BA24B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4E64F8-59F7-4C86-B3CD-12D0C924AD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1</Pages>
  <Words>76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499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DEFENSORIAP</cp:lastModifiedBy>
  <cp:revision>30</cp:revision>
  <cp:lastPrinted>2019-02-14T17:42:00Z</cp:lastPrinted>
  <dcterms:created xsi:type="dcterms:W3CDTF">2019-02-26T20:45:00Z</dcterms:created>
  <dcterms:modified xsi:type="dcterms:W3CDTF">2020-02-10T20:11:00Z</dcterms:modified>
</cp:coreProperties>
</file>