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2B5" w:rsidRDefault="00B362B5" w:rsidP="00093025">
      <w:pPr>
        <w:jc w:val="right"/>
      </w:pPr>
    </w:p>
    <w:p w:rsidR="009977E6" w:rsidRDefault="009977E6" w:rsidP="00093025">
      <w:pPr>
        <w:jc w:val="right"/>
        <w:rPr>
          <w:rFonts w:ascii="Arial" w:hAnsi="Arial" w:cs="Arial"/>
          <w:b/>
          <w:i/>
          <w:sz w:val="48"/>
        </w:rPr>
      </w:pPr>
      <w:r w:rsidRPr="009977E6">
        <w:rPr>
          <w:rFonts w:ascii="Arial" w:hAnsi="Arial" w:cs="Arial"/>
          <w:b/>
          <w:i/>
          <w:sz w:val="48"/>
        </w:rPr>
        <w:t>SMDIF RAYÓN S.L.P</w:t>
      </w:r>
    </w:p>
    <w:p w:rsidR="009977E6" w:rsidRPr="009977E6" w:rsidRDefault="009977E6" w:rsidP="00B362B5">
      <w:pPr>
        <w:jc w:val="center"/>
        <w:rPr>
          <w:rFonts w:ascii="Humanst521 Lt BT" w:hAnsi="Humanst521 Lt BT" w:cs="Arial"/>
          <w:b/>
          <w:i/>
          <w:sz w:val="32"/>
        </w:rPr>
      </w:pPr>
    </w:p>
    <w:p w:rsidR="00B362B5" w:rsidRPr="00093025" w:rsidRDefault="00B362B5" w:rsidP="00093025">
      <w:pPr>
        <w:tabs>
          <w:tab w:val="left" w:pos="4820"/>
        </w:tabs>
        <w:rPr>
          <w:rFonts w:ascii="Arial Unicode MS" w:eastAsia="Arial Unicode MS" w:hAnsi="Arial Unicode MS" w:cs="Arial Unicode MS"/>
          <w:b/>
          <w:i/>
          <w:sz w:val="36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Tema de la estadística:</w:t>
      </w:r>
    </w:p>
    <w:p w:rsidR="00B362B5" w:rsidRDefault="00B362B5" w:rsidP="00093025">
      <w:pPr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Solicitudes de información </w:t>
      </w:r>
    </w:p>
    <w:p w:rsidR="00B362B5" w:rsidRPr="00093025" w:rsidRDefault="00B362B5" w:rsidP="00093025">
      <w:pPr>
        <w:rPr>
          <w:rFonts w:ascii="Arial Unicode MS" w:eastAsia="Arial Unicode MS" w:hAnsi="Arial Unicode MS" w:cs="Arial Unicode MS"/>
          <w:b/>
          <w:i/>
          <w:sz w:val="40"/>
        </w:rPr>
      </w:pPr>
      <w:r w:rsidRPr="00093025">
        <w:rPr>
          <w:rFonts w:ascii="Arial Unicode MS" w:eastAsia="Arial Unicode MS" w:hAnsi="Arial Unicode MS" w:cs="Arial Unicode MS"/>
          <w:b/>
          <w:i/>
          <w:sz w:val="36"/>
        </w:rPr>
        <w:t>Denominación del proyecto</w:t>
      </w:r>
      <w:r w:rsidRPr="00093025">
        <w:rPr>
          <w:rFonts w:ascii="Arial Unicode MS" w:eastAsia="Arial Unicode MS" w:hAnsi="Arial Unicode MS" w:cs="Arial Unicode MS"/>
          <w:b/>
          <w:i/>
          <w:sz w:val="40"/>
        </w:rPr>
        <w:t>:</w:t>
      </w:r>
    </w:p>
    <w:p w:rsidR="00B362B5" w:rsidRDefault="00B362B5" w:rsidP="0009302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>Unidad de Transparencia y Acceso a la Información Pública</w:t>
      </w:r>
    </w:p>
    <w:p w:rsidR="00B362B5" w:rsidRPr="00093025" w:rsidRDefault="00B362B5" w:rsidP="00B362B5">
      <w:pPr>
        <w:jc w:val="center"/>
        <w:rPr>
          <w:rFonts w:ascii="Century Gothic" w:hAnsi="Century Gothic"/>
          <w:b/>
          <w:sz w:val="28"/>
        </w:rPr>
      </w:pPr>
      <w:r w:rsidRPr="00093025">
        <w:rPr>
          <w:rFonts w:ascii="Century Gothic" w:hAnsi="Century Gothic"/>
          <w:b/>
          <w:sz w:val="28"/>
        </w:rPr>
        <w:t>Descripción de las variables:</w:t>
      </w:r>
    </w:p>
    <w:tbl>
      <w:tblPr>
        <w:tblStyle w:val="Cuadrculadetablaclara"/>
        <w:tblW w:w="9067" w:type="dxa"/>
        <w:tblLook w:val="04A0" w:firstRow="1" w:lastRow="0" w:firstColumn="1" w:lastColumn="0" w:noHBand="0" w:noVBand="1"/>
      </w:tblPr>
      <w:tblGrid>
        <w:gridCol w:w="2405"/>
        <w:gridCol w:w="4338"/>
        <w:gridCol w:w="2324"/>
      </w:tblGrid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Tipo de variable </w:t>
            </w:r>
          </w:p>
        </w:tc>
        <w:tc>
          <w:tcPr>
            <w:tcW w:w="4338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eastAsia="Arial Unicode MS" w:hAnsi="Arial" w:cs="Arial"/>
                <w:b/>
                <w:i/>
                <w:szCs w:val="28"/>
              </w:rPr>
            </w:pPr>
            <w:r w:rsidRPr="00093025">
              <w:rPr>
                <w:rFonts w:ascii="Arial" w:eastAsia="Arial Unicode MS" w:hAnsi="Arial" w:cs="Arial"/>
                <w:b/>
                <w:i/>
                <w:szCs w:val="28"/>
              </w:rPr>
              <w:t xml:space="preserve">Descripción </w:t>
            </w:r>
          </w:p>
        </w:tc>
        <w:tc>
          <w:tcPr>
            <w:tcW w:w="2324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 w:rsidRPr="00093025">
              <w:rPr>
                <w:rFonts w:ascii="Arial" w:hAnsi="Arial" w:cs="Arial"/>
                <w:b/>
                <w:i/>
                <w:szCs w:val="28"/>
              </w:rPr>
              <w:t xml:space="preserve">Información solicitada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Cualitativa </w:t>
            </w:r>
          </w:p>
        </w:tc>
        <w:tc>
          <w:tcPr>
            <w:tcW w:w="4338" w:type="dxa"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Se requiere 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de esta variable  ya que en las solicitudes de información registradas en el sistema INFOMEX  se requiere información descriptiva </w:t>
            </w:r>
          </w:p>
          <w:p w:rsidR="00B362B5" w:rsidRPr="00093025" w:rsidRDefault="00B362B5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324" w:type="dxa"/>
            <w:hideMark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-Cargo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-Nombre de encargado de área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-Actividad laborales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-Perfil laboral </w:t>
            </w:r>
          </w:p>
        </w:tc>
      </w:tr>
      <w:tr w:rsidR="00B362B5" w:rsidTr="00093025">
        <w:tc>
          <w:tcPr>
            <w:tcW w:w="2405" w:type="dxa"/>
            <w:hideMark/>
          </w:tcPr>
          <w:p w:rsidR="00B362B5" w:rsidRPr="00093025" w:rsidRDefault="00B362B5">
            <w:pPr>
              <w:spacing w:line="240" w:lineRule="auto"/>
              <w:jc w:val="center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 xml:space="preserve">Cuantitativa </w:t>
            </w:r>
          </w:p>
        </w:tc>
        <w:tc>
          <w:tcPr>
            <w:tcW w:w="4338" w:type="dxa"/>
            <w:hideMark/>
          </w:tcPr>
          <w:p w:rsidR="00B362B5" w:rsidRPr="00093025" w:rsidRDefault="00952F4D">
            <w:pPr>
              <w:spacing w:line="240" w:lineRule="auto"/>
              <w:jc w:val="both"/>
              <w:rPr>
                <w:rFonts w:ascii="Arial Unicode MS" w:eastAsia="Arial Unicode MS" w:hAnsi="Arial Unicode MS" w:cs="Arial Unicode MS"/>
              </w:rPr>
            </w:pPr>
            <w:r w:rsidRPr="00093025">
              <w:rPr>
                <w:rFonts w:ascii="Arial Unicode MS" w:eastAsia="Arial Unicode MS" w:hAnsi="Arial Unicode MS" w:cs="Arial Unicode MS"/>
              </w:rPr>
              <w:t>Se requiere</w:t>
            </w:r>
            <w:r w:rsidR="00B362B5" w:rsidRPr="00093025">
              <w:rPr>
                <w:rFonts w:ascii="Arial Unicode MS" w:eastAsia="Arial Unicode MS" w:hAnsi="Arial Unicode MS" w:cs="Arial Unicode MS"/>
              </w:rPr>
              <w:t xml:space="preserve"> de esta variable  ya que en las solicitudes de información registradas en el sistema INFOMEX  se requiere información numérica </w:t>
            </w:r>
          </w:p>
        </w:tc>
        <w:tc>
          <w:tcPr>
            <w:tcW w:w="2324" w:type="dxa"/>
          </w:tcPr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-Remuneración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-Sueldo neto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-Información</w:t>
            </w:r>
          </w:p>
          <w:p w:rsidR="002851E1" w:rsidRDefault="00B362B5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 </w:t>
            </w:r>
            <w:r w:rsidR="002851E1">
              <w:rPr>
                <w:rFonts w:ascii="Century Gothic" w:hAnsi="Century Gothic"/>
                <w:sz w:val="18"/>
              </w:rPr>
              <w:t>C</w:t>
            </w:r>
            <w:r>
              <w:rPr>
                <w:rFonts w:ascii="Century Gothic" w:hAnsi="Century Gothic"/>
                <w:sz w:val="18"/>
              </w:rPr>
              <w:t>ontable</w:t>
            </w:r>
          </w:p>
          <w:p w:rsidR="00B362B5" w:rsidRDefault="002851E1">
            <w:pPr>
              <w:spacing w:line="240" w:lineRule="auto"/>
              <w:jc w:val="center"/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-Número de bi</w:t>
            </w:r>
            <w:r w:rsidR="00093025">
              <w:rPr>
                <w:rFonts w:ascii="Century Gothic" w:hAnsi="Century Gothic"/>
                <w:sz w:val="18"/>
              </w:rPr>
              <w:t>e</w:t>
            </w:r>
            <w:r>
              <w:rPr>
                <w:rFonts w:ascii="Century Gothic" w:hAnsi="Century Gothic"/>
                <w:sz w:val="18"/>
              </w:rPr>
              <w:t xml:space="preserve">nes  inmuebles </w:t>
            </w:r>
            <w:r w:rsidR="00B362B5">
              <w:rPr>
                <w:rFonts w:ascii="Century Gothic" w:hAnsi="Century Gothic"/>
                <w:sz w:val="18"/>
              </w:rPr>
              <w:t xml:space="preserve"> </w:t>
            </w:r>
          </w:p>
          <w:p w:rsidR="00B362B5" w:rsidRDefault="00B362B5">
            <w:pPr>
              <w:spacing w:line="240" w:lineRule="auto"/>
              <w:jc w:val="center"/>
              <w:rPr>
                <w:rFonts w:ascii="Century Gothic" w:hAnsi="Century Gothic"/>
              </w:rPr>
            </w:pPr>
          </w:p>
        </w:tc>
      </w:tr>
    </w:tbl>
    <w:p w:rsidR="00B362B5" w:rsidRDefault="00B362B5" w:rsidP="00B362B5">
      <w:pPr>
        <w:jc w:val="center"/>
        <w:rPr>
          <w:rFonts w:ascii="Century Gothic" w:hAnsi="Century Gothic"/>
          <w:sz w:val="32"/>
        </w:rPr>
      </w:pPr>
      <w:r>
        <w:rPr>
          <w:rFonts w:ascii="Century Gothic" w:hAnsi="Century Gothic"/>
          <w:sz w:val="32"/>
        </w:rPr>
        <w:t xml:space="preserve"> </w:t>
      </w: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noProof/>
          <w:lang w:eastAsia="es-MX"/>
        </w:rPr>
      </w:pPr>
    </w:p>
    <w:p w:rsidR="009977E6" w:rsidRDefault="009977E6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Default="00B362B5" w:rsidP="00B362B5">
      <w:pPr>
        <w:jc w:val="center"/>
        <w:rPr>
          <w:rFonts w:ascii="Century Gothic" w:hAnsi="Century Gothic"/>
          <w:sz w:val="32"/>
        </w:rPr>
      </w:pPr>
    </w:p>
    <w:p w:rsidR="00B362B5" w:rsidRPr="00144B5A" w:rsidRDefault="00B362B5" w:rsidP="00144B5A">
      <w:pPr>
        <w:jc w:val="center"/>
        <w:rPr>
          <w:rFonts w:ascii="Century Gothic" w:hAnsi="Century Gothic"/>
          <w:b/>
          <w:i/>
          <w:sz w:val="24"/>
        </w:rPr>
      </w:pPr>
      <w:r w:rsidRPr="00144B5A">
        <w:rPr>
          <w:rFonts w:ascii="Century Gothic" w:hAnsi="Century Gothic"/>
          <w:b/>
          <w:i/>
          <w:sz w:val="24"/>
        </w:rPr>
        <w:t xml:space="preserve">REPORTE DE ESTADISTICAS GENERADA POR LAS SOLICITUDES DE INFORMACIÓN ATRAVES DEL SISTEMA INFOMEX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1103"/>
        <w:gridCol w:w="1712"/>
        <w:gridCol w:w="3276"/>
        <w:gridCol w:w="1417"/>
        <w:gridCol w:w="1559"/>
      </w:tblGrid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C25FA3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FOLIO 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 xml:space="preserve">Nombre del solicitante 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INFORMACIÓN SOLICITADA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FECHA DE RECEPCIÓN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62B5" w:rsidRDefault="00B362B5">
            <w:pPr>
              <w:pStyle w:val="Sinespaciado"/>
              <w:jc w:val="center"/>
              <w:rPr>
                <w:rFonts w:ascii="Century Gothic" w:hAnsi="Century Gothic"/>
                <w:b/>
                <w:sz w:val="20"/>
              </w:rPr>
            </w:pPr>
            <w:r>
              <w:rPr>
                <w:rFonts w:ascii="Century Gothic" w:hAnsi="Century Gothic"/>
                <w:b/>
                <w:sz w:val="20"/>
              </w:rPr>
              <w:t>RESPONSABLE QUE ATENDIÓ LA SOLICITUD</w:t>
            </w:r>
          </w:p>
        </w:tc>
      </w:tr>
      <w:tr w:rsidR="00144B5A" w:rsidTr="00144B5A"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Default="0009302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2B5" w:rsidRPr="008A5D25" w:rsidRDefault="00093025" w:rsidP="00144B5A">
            <w:pPr>
              <w:spacing w:line="360" w:lineRule="auto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FA3" w:rsidRPr="00235304" w:rsidRDefault="00093025" w:rsidP="008A5D25">
            <w:pPr>
              <w:spacing w:line="360" w:lineRule="auto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4B5A" w:rsidRDefault="00093025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15A9" w:rsidRDefault="00093025" w:rsidP="00C815A9">
            <w:pPr>
              <w:spacing w:line="360" w:lineRule="auto"/>
              <w:jc w:val="center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0</w:t>
            </w:r>
          </w:p>
        </w:tc>
      </w:tr>
    </w:tbl>
    <w:p w:rsidR="008A5D25" w:rsidRDefault="008A5D25">
      <w:pPr>
        <w:rPr>
          <w:sz w:val="24"/>
          <w:u w:val="single"/>
        </w:rPr>
      </w:pPr>
    </w:p>
    <w:p w:rsidR="00144B5A" w:rsidRPr="002851E1" w:rsidRDefault="00144B5A">
      <w:pPr>
        <w:rPr>
          <w:sz w:val="24"/>
          <w:u w:val="single"/>
        </w:rPr>
      </w:pPr>
    </w:p>
    <w:p w:rsidR="008A5D25" w:rsidRPr="002851E1" w:rsidRDefault="008A5D25">
      <w:pPr>
        <w:rPr>
          <w:sz w:val="24"/>
          <w:u w:val="single"/>
        </w:rPr>
      </w:pPr>
    </w:p>
    <w:p w:rsidR="008A5D25" w:rsidRPr="002851E1" w:rsidRDefault="008A5D25" w:rsidP="002851E1">
      <w:pPr>
        <w:jc w:val="center"/>
        <w:rPr>
          <w:rFonts w:ascii="Century Gothic" w:hAnsi="Century Gothic"/>
          <w:sz w:val="24"/>
          <w:u w:val="single"/>
        </w:rPr>
      </w:pPr>
      <w:bookmarkStart w:id="0" w:name="_GoBack"/>
      <w:bookmarkEnd w:id="0"/>
    </w:p>
    <w:sectPr w:rsidR="008A5D25" w:rsidRPr="002851E1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2B5"/>
    <w:rsid w:val="00093025"/>
    <w:rsid w:val="000A043B"/>
    <w:rsid w:val="00144B5A"/>
    <w:rsid w:val="001F45CE"/>
    <w:rsid w:val="00235304"/>
    <w:rsid w:val="002851E1"/>
    <w:rsid w:val="004F1D42"/>
    <w:rsid w:val="00625228"/>
    <w:rsid w:val="006A47D3"/>
    <w:rsid w:val="00703556"/>
    <w:rsid w:val="008A5D25"/>
    <w:rsid w:val="00952F4D"/>
    <w:rsid w:val="009977E6"/>
    <w:rsid w:val="00B362B5"/>
    <w:rsid w:val="00C25FA3"/>
    <w:rsid w:val="00C815A9"/>
    <w:rsid w:val="00DA3224"/>
    <w:rsid w:val="00E9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A48009-3A2A-4298-BBCF-25B62241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62B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362B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B362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4-nfasis6">
    <w:name w:val="Grid Table 4 Accent 6"/>
    <w:basedOn w:val="Tablanormal"/>
    <w:uiPriority w:val="49"/>
    <w:rsid w:val="0009302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uadrculadetablaclara">
    <w:name w:val="Grid Table Light"/>
    <w:basedOn w:val="Tablanormal"/>
    <w:uiPriority w:val="40"/>
    <w:rsid w:val="00093025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8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F668C-DD83-4EFE-B77B-79E049F61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13</cp:revision>
  <dcterms:created xsi:type="dcterms:W3CDTF">2019-01-24T16:35:00Z</dcterms:created>
  <dcterms:modified xsi:type="dcterms:W3CDTF">2020-03-18T16:04:00Z</dcterms:modified>
</cp:coreProperties>
</file>