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1D9B" w:rsidRDefault="00FF4C36">
      <w:r>
        <w:t>NOTA:</w:t>
      </w:r>
    </w:p>
    <w:p w:rsidR="00FF4C36" w:rsidRDefault="00FF4C36"/>
    <w:p w:rsidR="00FF4C36" w:rsidRDefault="00FF4C36" w:rsidP="00FF4C36">
      <w:pPr>
        <w:jc w:val="both"/>
      </w:pPr>
      <w:r>
        <w:t xml:space="preserve">DURANTE EL MES DE </w:t>
      </w:r>
      <w:r w:rsidR="00D0078E">
        <w:t>MAYO</w:t>
      </w:r>
      <w:r>
        <w:t xml:space="preserve"> 2020 NO SE GENERO VERSION PUBLICA DEL ACTA DE LA CONVOCATORIA A CARGOS PUBLICOS, EN ESTE H. AYUNTAMIENTO MUNICIPAL DE AXTLA DE TERRAZAS.</w:t>
      </w:r>
      <w:bookmarkStart w:id="0" w:name="_GoBack"/>
      <w:bookmarkEnd w:id="0"/>
    </w:p>
    <w:sectPr w:rsidR="00FF4C3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C36"/>
    <w:rsid w:val="006F1D9B"/>
    <w:rsid w:val="009D4917"/>
    <w:rsid w:val="00A14393"/>
    <w:rsid w:val="00D0078E"/>
    <w:rsid w:val="00FB0AB7"/>
    <w:rsid w:val="00FF4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6D704F6-25A8-4CDD-8C37-E1990EF52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142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AXTLA02</dc:creator>
  <cp:keywords/>
  <dc:description/>
  <cp:lastModifiedBy>AXTLA02</cp:lastModifiedBy>
  <cp:revision>5</cp:revision>
  <dcterms:created xsi:type="dcterms:W3CDTF">2020-02-04T17:27:00Z</dcterms:created>
  <dcterms:modified xsi:type="dcterms:W3CDTF">2020-06-01T18:22:00Z</dcterms:modified>
</cp:coreProperties>
</file>