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28E7F3" w14:textId="73CE5173" w:rsidR="00DD17FB" w:rsidRPr="00DD17FB" w:rsidRDefault="00B67F21" w:rsidP="00DD17FB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B67F21">
        <w:rPr>
          <w:rFonts w:ascii="Calibri" w:eastAsia="Times New Roman" w:hAnsi="Calibri" w:cs="Calibri"/>
          <w:color w:val="000000"/>
          <w:lang w:eastAsia="es-MX"/>
        </w:rPr>
        <w:t xml:space="preserve">ART. 32 Fracc. IX, X De los Estatutos del Sindicato </w:t>
      </w:r>
      <w:r>
        <w:rPr>
          <w:rFonts w:ascii="Calibri" w:eastAsia="Times New Roman" w:hAnsi="Calibri" w:cs="Calibri"/>
          <w:color w:val="000000"/>
          <w:lang w:eastAsia="es-MX"/>
        </w:rPr>
        <w:t>A</w:t>
      </w:r>
      <w:r w:rsidRPr="00B67F21">
        <w:rPr>
          <w:rFonts w:ascii="Calibri" w:eastAsia="Times New Roman" w:hAnsi="Calibri" w:cs="Calibri"/>
          <w:color w:val="000000"/>
          <w:lang w:eastAsia="es-MX"/>
        </w:rPr>
        <w:t>utónomo</w:t>
      </w:r>
      <w:r w:rsidRPr="00B67F21">
        <w:rPr>
          <w:rFonts w:ascii="Calibri" w:eastAsia="Times New Roman" w:hAnsi="Calibri" w:cs="Calibri"/>
          <w:color w:val="000000"/>
          <w:lang w:eastAsia="es-MX"/>
        </w:rPr>
        <w:t xml:space="preserve"> </w:t>
      </w:r>
      <w:r w:rsidRPr="00B67F21">
        <w:rPr>
          <w:rFonts w:ascii="Calibri" w:eastAsia="Times New Roman" w:hAnsi="Calibri" w:cs="Calibri"/>
          <w:color w:val="000000"/>
          <w:lang w:eastAsia="es-MX"/>
        </w:rPr>
        <w:t>Democrático</w:t>
      </w:r>
      <w:r w:rsidRPr="00B67F21">
        <w:rPr>
          <w:rFonts w:ascii="Calibri" w:eastAsia="Times New Roman" w:hAnsi="Calibri" w:cs="Calibri"/>
          <w:color w:val="000000"/>
          <w:lang w:eastAsia="es-MX"/>
        </w:rPr>
        <w:t xml:space="preserve"> de Gobierno y el Estado</w:t>
      </w:r>
      <w:r w:rsidR="00925F31">
        <w:rPr>
          <w:rFonts w:ascii="Calibri" w:eastAsia="Times New Roman" w:hAnsi="Calibri" w:cs="Calibri"/>
          <w:color w:val="000000"/>
          <w:lang w:eastAsia="es-MX"/>
        </w:rPr>
        <w:t xml:space="preserve"> i</w:t>
      </w:r>
      <w:r w:rsidR="00DD17FB" w:rsidRPr="00DD17FB">
        <w:rPr>
          <w:rFonts w:ascii="Calibri" w:eastAsia="Times New Roman" w:hAnsi="Calibri" w:cs="Calibri"/>
          <w:color w:val="000000"/>
          <w:lang w:eastAsia="es-MX"/>
        </w:rPr>
        <w:t>nformamos que  no se genera, ya que no se aplica Recurso Publico en virtud de que dicha erogación se cubre con cuotas sindicales</w:t>
      </w:r>
    </w:p>
    <w:p w14:paraId="0FAF1D8C" w14:textId="77777777" w:rsidR="00DD17FB" w:rsidRDefault="00DD17FB"/>
    <w:sectPr w:rsidR="00DD17F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7FB"/>
    <w:rsid w:val="00080F4C"/>
    <w:rsid w:val="00925F31"/>
    <w:rsid w:val="00B67F21"/>
    <w:rsid w:val="00DD1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62E64"/>
  <w15:chartTrackingRefBased/>
  <w15:docId w15:val="{37C62F35-AAC1-4506-BEBE-2EB483680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513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vitales_agus@yahoo.com.mx</dc:creator>
  <cp:keywords/>
  <dc:description/>
  <cp:lastModifiedBy>vitales_agus@yahoo.com.mx</cp:lastModifiedBy>
  <cp:revision>3</cp:revision>
  <dcterms:created xsi:type="dcterms:W3CDTF">2020-03-26T19:56:00Z</dcterms:created>
  <dcterms:modified xsi:type="dcterms:W3CDTF">2020-05-26T18:19:00Z</dcterms:modified>
</cp:coreProperties>
</file>