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12470" cy="641267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192" cy="642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F61DFE" w:rsidRDefault="00F61DFE"/>
    <w:p w:rsidR="00F61DFE" w:rsidRDefault="00F61DFE"/>
    <w:p w:rsidR="00F61DFE" w:rsidRDefault="00F61DFE" w:rsidP="00F61DFE">
      <w:pPr>
        <w:spacing w:line="360" w:lineRule="auto"/>
      </w:pPr>
    </w:p>
    <w:p w:rsidR="00F61DFE" w:rsidRDefault="00F61DFE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D225EC" w:rsidRDefault="00537DC5" w:rsidP="00F61DFE">
      <w:pPr>
        <w:spacing w:line="360" w:lineRule="auto"/>
        <w:jc w:val="both"/>
      </w:pPr>
      <w:r>
        <w:t>EL PADRÓN DE BENEFICIARIOS PARA EL EJERCICIO</w:t>
      </w:r>
      <w:r w:rsidR="007736A0">
        <w:t xml:space="preserve"> 2020</w:t>
      </w:r>
      <w:r w:rsidR="001B6F28" w:rsidRPr="001B6F28">
        <w:t xml:space="preserve"> </w:t>
      </w:r>
      <w:r w:rsidR="008C4C00">
        <w:t>SE ENCUENTRA</w:t>
      </w:r>
      <w:r w:rsidR="00BA5420">
        <w:t xml:space="preserve"> </w:t>
      </w:r>
      <w:r w:rsidR="001B6F28" w:rsidRPr="001B6F28">
        <w:t xml:space="preserve">EN PROCESO DE </w:t>
      </w:r>
      <w:r w:rsidR="00DB5A32">
        <w:t>REVISIÓN Y ACTUALIZACIÓ</w:t>
      </w:r>
      <w:r w:rsidR="00F61DFE">
        <w:t>N.</w:t>
      </w:r>
      <w:bookmarkStart w:id="0" w:name="_GoBack"/>
      <w:bookmarkEnd w:id="0"/>
    </w:p>
    <w:sectPr w:rsidR="00D225EC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B6F28"/>
    <w:rsid w:val="00537DC5"/>
    <w:rsid w:val="007736A0"/>
    <w:rsid w:val="007966C2"/>
    <w:rsid w:val="008C4C00"/>
    <w:rsid w:val="009C04B9"/>
    <w:rsid w:val="00AD1013"/>
    <w:rsid w:val="00B919C6"/>
    <w:rsid w:val="00BA5420"/>
    <w:rsid w:val="00D225EC"/>
    <w:rsid w:val="00DB5A32"/>
    <w:rsid w:val="00F42C81"/>
    <w:rsid w:val="00F6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3</cp:revision>
  <dcterms:created xsi:type="dcterms:W3CDTF">2020-02-04T17:55:00Z</dcterms:created>
  <dcterms:modified xsi:type="dcterms:W3CDTF">2020-02-04T19:08:00Z</dcterms:modified>
</cp:coreProperties>
</file>