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81DA22" w14:textId="77777777" w:rsidR="001E5B25" w:rsidRDefault="001E5B25" w:rsidP="001D6565"/>
    <w:p w14:paraId="2F9A119C" w14:textId="77777777" w:rsidR="00C70105" w:rsidRPr="001D6565" w:rsidRDefault="00C70105" w:rsidP="001D6565"/>
    <w:p w14:paraId="44A25D8C" w14:textId="77777777" w:rsidR="00ED3BB3" w:rsidRPr="00F83A85" w:rsidRDefault="00FB6F04" w:rsidP="00BF7AC1">
      <w:pPr>
        <w:pStyle w:val="Ttulo1"/>
        <w:numPr>
          <w:ilvl w:val="0"/>
          <w:numId w:val="24"/>
        </w:numPr>
        <w:ind w:left="0" w:firstLine="0"/>
        <w:rPr>
          <w:rFonts w:ascii="Arial" w:hAnsi="Arial" w:cs="Arial"/>
          <w:color w:val="auto"/>
          <w:sz w:val="24"/>
          <w:szCs w:val="24"/>
        </w:rPr>
      </w:pPr>
      <w:r w:rsidRPr="00F83A85">
        <w:rPr>
          <w:rFonts w:ascii="Arial" w:hAnsi="Arial" w:cs="Arial"/>
          <w:color w:val="auto"/>
          <w:sz w:val="24"/>
          <w:szCs w:val="24"/>
        </w:rPr>
        <w:t>NOTAS DE DESGLOSE</w:t>
      </w:r>
    </w:p>
    <w:p w14:paraId="23EB8F77" w14:textId="77777777" w:rsidR="00FB6F04" w:rsidRPr="003C36A0" w:rsidRDefault="00FB6F04" w:rsidP="00332BA3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Información Contable</w:t>
      </w:r>
    </w:p>
    <w:p w14:paraId="1EEB8646" w14:textId="77777777" w:rsidR="00FB6F04" w:rsidRPr="003C36A0" w:rsidRDefault="00FB6F04" w:rsidP="003B6BEA">
      <w:pPr>
        <w:pStyle w:val="Prrafodelista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14:paraId="4C8AEE31" w14:textId="77777777" w:rsidR="00FB6F04" w:rsidRPr="003C36A0" w:rsidRDefault="00ED3BB3" w:rsidP="00332BA3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ACTIVO</w:t>
      </w:r>
      <w:r w:rsidR="00FE04A9" w:rsidRPr="003C36A0">
        <w:rPr>
          <w:rFonts w:ascii="Arial" w:hAnsi="Arial" w:cs="Arial"/>
          <w:color w:val="000000" w:themeColor="text1"/>
          <w:sz w:val="24"/>
          <w:szCs w:val="24"/>
        </w:rPr>
        <w:t xml:space="preserve"> CIRCULANTE</w:t>
      </w:r>
    </w:p>
    <w:p w14:paraId="08E0A193" w14:textId="77777777" w:rsidR="00E3448E" w:rsidRDefault="00FB6F04" w:rsidP="006B0C37">
      <w:pPr>
        <w:pStyle w:val="Prrafodelista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14:paraId="2CA33ABA" w14:textId="77777777" w:rsidR="00E011FB" w:rsidRPr="00E011FB" w:rsidRDefault="00E011FB" w:rsidP="00E011FB">
      <w:pPr>
        <w:ind w:left="360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D10BF80" w14:textId="75E05F90" w:rsidR="00FB6F04" w:rsidRPr="003C36A0" w:rsidRDefault="001E520A" w:rsidP="00332BA3">
      <w:pPr>
        <w:pStyle w:val="Textoindependiente"/>
        <w:rPr>
          <w:rFonts w:ascii="Arial" w:hAnsi="Arial" w:cs="Arial"/>
          <w:b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El saldo al</w:t>
      </w:r>
      <w:r w:rsidR="00FC77E5" w:rsidRPr="003C36A0">
        <w:rPr>
          <w:rFonts w:ascii="Arial" w:hAnsi="Arial" w:cs="Arial"/>
          <w:color w:val="000000" w:themeColor="text1"/>
        </w:rPr>
        <w:t xml:space="preserve"> </w:t>
      </w:r>
      <w:r w:rsidR="00F23E08">
        <w:rPr>
          <w:rFonts w:ascii="Arial" w:hAnsi="Arial" w:cs="Arial"/>
          <w:color w:val="000000" w:themeColor="text1"/>
        </w:rPr>
        <w:t>31</w:t>
      </w:r>
      <w:r w:rsidR="0086658D">
        <w:rPr>
          <w:rFonts w:ascii="Arial" w:hAnsi="Arial" w:cs="Arial"/>
          <w:color w:val="000000" w:themeColor="text1"/>
        </w:rPr>
        <w:t xml:space="preserve"> de</w:t>
      </w:r>
      <w:r w:rsidR="00F23E08">
        <w:rPr>
          <w:rFonts w:ascii="Arial" w:hAnsi="Arial" w:cs="Arial"/>
          <w:color w:val="000000" w:themeColor="text1"/>
        </w:rPr>
        <w:t xml:space="preserve"> </w:t>
      </w:r>
      <w:r w:rsidR="00687E96">
        <w:rPr>
          <w:rFonts w:ascii="Arial" w:hAnsi="Arial" w:cs="Arial"/>
          <w:color w:val="000000" w:themeColor="text1"/>
        </w:rPr>
        <w:t>Enero</w:t>
      </w:r>
      <w:r w:rsidR="0045148E">
        <w:rPr>
          <w:rFonts w:ascii="Arial" w:hAnsi="Arial" w:cs="Arial"/>
          <w:color w:val="000000" w:themeColor="text1"/>
        </w:rPr>
        <w:t xml:space="preserve"> </w:t>
      </w:r>
      <w:r w:rsidR="00480DF9" w:rsidRPr="003C36A0">
        <w:rPr>
          <w:rFonts w:ascii="Arial" w:hAnsi="Arial" w:cs="Arial"/>
          <w:color w:val="000000" w:themeColor="text1"/>
        </w:rPr>
        <w:t>de</w:t>
      </w:r>
      <w:r w:rsidR="00354253" w:rsidRPr="003C36A0">
        <w:rPr>
          <w:rFonts w:ascii="Arial" w:hAnsi="Arial" w:cs="Arial"/>
          <w:color w:val="000000" w:themeColor="text1"/>
        </w:rPr>
        <w:t>l</w:t>
      </w:r>
      <w:r w:rsidR="00ED2CE3">
        <w:rPr>
          <w:rFonts w:ascii="Arial" w:hAnsi="Arial" w:cs="Arial"/>
          <w:color w:val="000000" w:themeColor="text1"/>
        </w:rPr>
        <w:t xml:space="preserve"> 20</w:t>
      </w:r>
      <w:r w:rsidR="00687E96">
        <w:rPr>
          <w:rFonts w:ascii="Arial" w:hAnsi="Arial" w:cs="Arial"/>
          <w:color w:val="000000" w:themeColor="text1"/>
        </w:rPr>
        <w:t>20</w:t>
      </w:r>
      <w:r w:rsidR="00FB6F04" w:rsidRPr="003C36A0">
        <w:rPr>
          <w:rFonts w:ascii="Arial" w:hAnsi="Arial" w:cs="Arial"/>
          <w:color w:val="000000" w:themeColor="text1"/>
        </w:rPr>
        <w:t xml:space="preserve">, </w:t>
      </w:r>
      <w:r w:rsidR="0001003E" w:rsidRPr="003C36A0">
        <w:rPr>
          <w:rFonts w:ascii="Arial" w:hAnsi="Arial" w:cs="Arial"/>
          <w:color w:val="000000" w:themeColor="text1"/>
        </w:rPr>
        <w:t>de las cuentas de efectivo y equivalentes</w:t>
      </w:r>
      <w:r w:rsidR="00FB6F04" w:rsidRPr="003C36A0">
        <w:rPr>
          <w:rFonts w:ascii="Arial" w:hAnsi="Arial" w:cs="Arial"/>
          <w:color w:val="000000" w:themeColor="text1"/>
        </w:rPr>
        <w:t xml:space="preserve"> se </w:t>
      </w:r>
      <w:r w:rsidR="006E5A12" w:rsidRPr="003C36A0">
        <w:rPr>
          <w:rFonts w:ascii="Arial" w:hAnsi="Arial" w:cs="Arial"/>
          <w:color w:val="000000" w:themeColor="text1"/>
        </w:rPr>
        <w:t>encuentra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6E5A12" w:rsidRPr="003C36A0">
        <w:rPr>
          <w:rFonts w:ascii="Arial" w:hAnsi="Arial" w:cs="Arial"/>
          <w:color w:val="000000" w:themeColor="text1"/>
        </w:rPr>
        <w:t>distribuido</w:t>
      </w:r>
      <w:r w:rsidR="00FB6F04" w:rsidRPr="003C36A0">
        <w:rPr>
          <w:rFonts w:ascii="Arial" w:hAnsi="Arial" w:cs="Arial"/>
          <w:color w:val="000000" w:themeColor="text1"/>
        </w:rPr>
        <w:t xml:space="preserve"> en las siguientes </w:t>
      </w:r>
      <w:r w:rsidR="0001003E" w:rsidRPr="003C36A0">
        <w:rPr>
          <w:rFonts w:ascii="Arial" w:hAnsi="Arial" w:cs="Arial"/>
          <w:color w:val="000000" w:themeColor="text1"/>
        </w:rPr>
        <w:t>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4D56D7" w:rsidRPr="003C36A0" w14:paraId="3E23D317" w14:textId="77777777" w:rsidTr="00574E1A">
        <w:tc>
          <w:tcPr>
            <w:tcW w:w="2294" w:type="dxa"/>
          </w:tcPr>
          <w:p w14:paraId="568F4161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14:paraId="50CC02B3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14:paraId="3D906C69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433" w:type="dxa"/>
            <w:vAlign w:val="center"/>
          </w:tcPr>
          <w:p w14:paraId="689BDABF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7805DB" w:rsidRPr="003C36A0" w14:paraId="61096D4E" w14:textId="77777777" w:rsidTr="00574E1A">
        <w:tc>
          <w:tcPr>
            <w:tcW w:w="2294" w:type="dxa"/>
          </w:tcPr>
          <w:p w14:paraId="61DB4B78" w14:textId="50391AF0" w:rsidR="007805DB" w:rsidRPr="003C36A0" w:rsidRDefault="007805DB" w:rsidP="007805D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Fondo de Caja Chica</w:t>
            </w:r>
          </w:p>
        </w:tc>
        <w:tc>
          <w:tcPr>
            <w:tcW w:w="2371" w:type="dxa"/>
            <w:vAlign w:val="center"/>
          </w:tcPr>
          <w:p w14:paraId="34EB334E" w14:textId="39CB4ABF" w:rsidR="007805DB" w:rsidRPr="003C36A0" w:rsidRDefault="007805DB" w:rsidP="007805D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</w:tc>
        <w:tc>
          <w:tcPr>
            <w:tcW w:w="1956" w:type="dxa"/>
            <w:vAlign w:val="center"/>
          </w:tcPr>
          <w:p w14:paraId="3E1C02B7" w14:textId="46FF47E5" w:rsidR="007805DB" w:rsidRPr="003C36A0" w:rsidRDefault="007805DB" w:rsidP="007805D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  <w:tc>
          <w:tcPr>
            <w:tcW w:w="2433" w:type="dxa"/>
            <w:vAlign w:val="center"/>
          </w:tcPr>
          <w:p w14:paraId="53A0F5FA" w14:textId="4A75F31C" w:rsidR="007805DB" w:rsidRPr="003C36A0" w:rsidRDefault="007805DB" w:rsidP="007805DB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</w:t>
            </w: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</w:tr>
      <w:tr w:rsidR="007805DB" w:rsidRPr="003C36A0" w14:paraId="3E0C896E" w14:textId="77777777" w:rsidTr="00574E1A">
        <w:tc>
          <w:tcPr>
            <w:tcW w:w="2294" w:type="dxa"/>
          </w:tcPr>
          <w:p w14:paraId="7F65DCF0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14:paraId="01D9DD40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1E098FAF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14:paraId="6FD9DF3A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4559CD3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14:paraId="336DFBBB" w14:textId="5B1FEAB0" w:rsidR="007805DB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131,286.28</w:t>
            </w:r>
          </w:p>
          <w:p w14:paraId="1D5F0DCD" w14:textId="77777777" w:rsidR="007805DB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2A13548" w14:textId="7CA2B39C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9,992,519.46</w:t>
            </w:r>
          </w:p>
        </w:tc>
        <w:tc>
          <w:tcPr>
            <w:tcW w:w="2433" w:type="dxa"/>
            <w:vAlign w:val="center"/>
          </w:tcPr>
          <w:p w14:paraId="5D85F3C1" w14:textId="77777777" w:rsidR="007805DB" w:rsidRDefault="007805DB" w:rsidP="007805DB">
            <w:pPr>
              <w:jc w:val="right"/>
              <w:rPr>
                <w:rFonts w:ascii="Calibri" w:hAnsi="Calibri"/>
                <w:color w:val="000000"/>
              </w:rPr>
            </w:pPr>
          </w:p>
          <w:p w14:paraId="76E522D4" w14:textId="77777777" w:rsidR="007805DB" w:rsidRDefault="007805DB" w:rsidP="007805D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   </w:t>
            </w:r>
          </w:p>
          <w:p w14:paraId="4F76188C" w14:textId="3F578032" w:rsidR="007805DB" w:rsidRDefault="007805DB" w:rsidP="007805DB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10,123,805.74</w:t>
            </w:r>
          </w:p>
          <w:p w14:paraId="0098A4AE" w14:textId="77777777" w:rsidR="007805DB" w:rsidRDefault="007805DB" w:rsidP="007805DB">
            <w:pPr>
              <w:jc w:val="right"/>
              <w:rPr>
                <w:rFonts w:ascii="Calibri" w:hAnsi="Calibri"/>
                <w:color w:val="000000"/>
              </w:rPr>
            </w:pPr>
          </w:p>
          <w:p w14:paraId="7AF25750" w14:textId="77777777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805DB" w:rsidRPr="003C36A0" w14:paraId="42CE6F22" w14:textId="77777777" w:rsidTr="00574E1A">
        <w:tc>
          <w:tcPr>
            <w:tcW w:w="2294" w:type="dxa"/>
          </w:tcPr>
          <w:p w14:paraId="02011F99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Banorte PP y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Apes</w:t>
            </w:r>
            <w:proofErr w:type="spellEnd"/>
          </w:p>
          <w:p w14:paraId="0025F3DF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B0969D6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14:paraId="432E0D94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8CBC45A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14:paraId="1C388584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F66E41B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0503097824</w:t>
            </w:r>
          </w:p>
          <w:p w14:paraId="6949C0C3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1BC229D3" w14:textId="4E547F6B" w:rsidR="007805DB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4,508,919.47</w:t>
            </w:r>
          </w:p>
          <w:p w14:paraId="08D155BF" w14:textId="77777777" w:rsidR="007805DB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2CB4F1C" w14:textId="092DDBCD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1,772,396.62</w:t>
            </w:r>
          </w:p>
        </w:tc>
        <w:tc>
          <w:tcPr>
            <w:tcW w:w="2433" w:type="dxa"/>
            <w:vAlign w:val="center"/>
          </w:tcPr>
          <w:p w14:paraId="4CA69547" w14:textId="631E93D6" w:rsidR="007805DB" w:rsidRDefault="007805DB" w:rsidP="007805DB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6,281,316.09</w:t>
            </w:r>
          </w:p>
          <w:p w14:paraId="2DB98FCD" w14:textId="77777777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805DB" w:rsidRPr="003C36A0" w14:paraId="0FCE6795" w14:textId="77777777" w:rsidTr="00574E1A">
        <w:tc>
          <w:tcPr>
            <w:tcW w:w="2294" w:type="dxa"/>
          </w:tcPr>
          <w:p w14:paraId="048A4605" w14:textId="61D32D6B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rte Proceso Electoral 2017-2018</w:t>
            </w:r>
          </w:p>
        </w:tc>
        <w:tc>
          <w:tcPr>
            <w:tcW w:w="2371" w:type="dxa"/>
            <w:vAlign w:val="center"/>
          </w:tcPr>
          <w:p w14:paraId="47ACD90D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14:paraId="4D0F9A25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A994FC9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696C3C3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30E0DF57" w14:textId="011B348B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433" w:type="dxa"/>
            <w:vAlign w:val="center"/>
          </w:tcPr>
          <w:p w14:paraId="3DE4DBBB" w14:textId="135E5352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</w:tr>
      <w:tr w:rsidR="007805DB" w:rsidRPr="003C36A0" w14:paraId="215EFAF5" w14:textId="77777777" w:rsidTr="00574E1A">
        <w:tc>
          <w:tcPr>
            <w:tcW w:w="2294" w:type="dxa"/>
          </w:tcPr>
          <w:p w14:paraId="7C688003" w14:textId="77777777" w:rsidR="007805DB" w:rsidRPr="003C36A0" w:rsidRDefault="007805DB" w:rsidP="007805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Ordinario</w:t>
            </w:r>
          </w:p>
        </w:tc>
        <w:tc>
          <w:tcPr>
            <w:tcW w:w="2371" w:type="dxa"/>
            <w:vAlign w:val="center"/>
          </w:tcPr>
          <w:p w14:paraId="5003FED5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14:paraId="44540214" w14:textId="77777777" w:rsidR="007805DB" w:rsidRPr="003C36A0" w:rsidRDefault="007805DB" w:rsidP="007805D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65E084CB" w14:textId="0BA6F636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1,477,004.54</w:t>
            </w:r>
          </w:p>
        </w:tc>
        <w:tc>
          <w:tcPr>
            <w:tcW w:w="2433" w:type="dxa"/>
            <w:vAlign w:val="center"/>
          </w:tcPr>
          <w:p w14:paraId="71533D2E" w14:textId="14898F49" w:rsidR="007805DB" w:rsidRPr="003C36A0" w:rsidRDefault="007805DB" w:rsidP="007805D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1,477,004.54</w:t>
            </w:r>
          </w:p>
        </w:tc>
      </w:tr>
    </w:tbl>
    <w:p w14:paraId="53CE5C8C" w14:textId="77777777"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14:paraId="2EC15501" w14:textId="77777777"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14:paraId="49E6E1A7" w14:textId="18CB0AF4" w:rsidR="005D590D" w:rsidRPr="003C36A0" w:rsidRDefault="0001003E" w:rsidP="00332BA3">
      <w:pPr>
        <w:pStyle w:val="Textoindependiente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Los siguientes</w:t>
      </w:r>
      <w:r w:rsidR="00FB6F04" w:rsidRPr="003C36A0">
        <w:rPr>
          <w:rFonts w:ascii="Arial" w:hAnsi="Arial" w:cs="Arial"/>
          <w:color w:val="000000" w:themeColor="text1"/>
        </w:rPr>
        <w:t xml:space="preserve"> saldos</w:t>
      </w:r>
      <w:r w:rsidRPr="003C36A0">
        <w:rPr>
          <w:rFonts w:ascii="Arial" w:hAnsi="Arial" w:cs="Arial"/>
          <w:color w:val="000000" w:themeColor="text1"/>
        </w:rPr>
        <w:t xml:space="preserve"> bancarios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FB6F04" w:rsidRPr="007863E8">
        <w:rPr>
          <w:rFonts w:ascii="Arial" w:hAnsi="Arial" w:cs="Arial"/>
          <w:color w:val="000000" w:themeColor="text1"/>
        </w:rPr>
        <w:t xml:space="preserve">al </w:t>
      </w:r>
      <w:r w:rsidR="00EE1FC1">
        <w:rPr>
          <w:rFonts w:ascii="Arial" w:hAnsi="Arial" w:cs="Arial"/>
          <w:color w:val="000000" w:themeColor="text1"/>
        </w:rPr>
        <w:t>3</w:t>
      </w:r>
      <w:r w:rsidR="00072DBD">
        <w:rPr>
          <w:rFonts w:ascii="Arial" w:hAnsi="Arial" w:cs="Arial"/>
          <w:color w:val="000000" w:themeColor="text1"/>
        </w:rPr>
        <w:t>1</w:t>
      </w:r>
      <w:r w:rsidR="00EE1FC1">
        <w:rPr>
          <w:rFonts w:ascii="Arial" w:hAnsi="Arial" w:cs="Arial"/>
          <w:color w:val="000000" w:themeColor="text1"/>
        </w:rPr>
        <w:t xml:space="preserve"> de </w:t>
      </w:r>
      <w:r w:rsidR="00687E96">
        <w:rPr>
          <w:rFonts w:ascii="Arial" w:hAnsi="Arial" w:cs="Arial"/>
          <w:color w:val="000000" w:themeColor="text1"/>
        </w:rPr>
        <w:t>Enero</w:t>
      </w:r>
      <w:r w:rsidR="00B034DB" w:rsidRPr="007863E8">
        <w:rPr>
          <w:rFonts w:ascii="Arial" w:hAnsi="Arial" w:cs="Arial"/>
          <w:color w:val="000000" w:themeColor="text1"/>
        </w:rPr>
        <w:t xml:space="preserve"> del</w:t>
      </w:r>
      <w:r w:rsidR="00ED2CE3">
        <w:rPr>
          <w:rFonts w:ascii="Arial" w:hAnsi="Arial" w:cs="Arial"/>
          <w:color w:val="000000" w:themeColor="text1"/>
        </w:rPr>
        <w:t xml:space="preserve"> 20</w:t>
      </w:r>
      <w:r w:rsidR="00687E96">
        <w:rPr>
          <w:rFonts w:ascii="Arial" w:hAnsi="Arial" w:cs="Arial"/>
          <w:color w:val="000000" w:themeColor="text1"/>
        </w:rPr>
        <w:t>20</w:t>
      </w:r>
      <w:r w:rsidR="00FB6F04" w:rsidRPr="003C36A0">
        <w:rPr>
          <w:rFonts w:ascii="Arial" w:hAnsi="Arial" w:cs="Arial"/>
          <w:color w:val="000000" w:themeColor="text1"/>
        </w:rPr>
        <w:t>, corresponden a los fondos creados para un fin específic</w:t>
      </w:r>
      <w:r w:rsidRPr="003C36A0">
        <w:rPr>
          <w:rFonts w:ascii="Arial" w:hAnsi="Arial" w:cs="Arial"/>
          <w:color w:val="000000" w:themeColor="text1"/>
        </w:rPr>
        <w:t>o</w:t>
      </w:r>
      <w:r w:rsidR="004A0FCD" w:rsidRPr="003C36A0">
        <w:rPr>
          <w:rFonts w:ascii="Arial" w:hAnsi="Arial" w:cs="Arial"/>
          <w:color w:val="000000" w:themeColor="text1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4D56D7" w:rsidRPr="003C36A0" w14:paraId="29669B09" w14:textId="77777777" w:rsidTr="000D1E9D">
        <w:tc>
          <w:tcPr>
            <w:tcW w:w="2100" w:type="dxa"/>
            <w:vAlign w:val="center"/>
          </w:tcPr>
          <w:p w14:paraId="396B98CA" w14:textId="77777777" w:rsidR="004D56D7" w:rsidRPr="003C36A0" w:rsidRDefault="004D56D7" w:rsidP="004D56D7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6FD13E0B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83" w:type="dxa"/>
            <w:vAlign w:val="center"/>
          </w:tcPr>
          <w:p w14:paraId="494622D5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7" w:type="dxa"/>
            <w:vAlign w:val="center"/>
          </w:tcPr>
          <w:p w14:paraId="22B32284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1993" w:type="dxa"/>
            <w:vAlign w:val="center"/>
          </w:tcPr>
          <w:p w14:paraId="4D3FF353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D56D7" w:rsidRPr="003C36A0" w14:paraId="6861FD21" w14:textId="77777777" w:rsidTr="000D1E9D">
        <w:tc>
          <w:tcPr>
            <w:tcW w:w="2100" w:type="dxa"/>
            <w:vAlign w:val="center"/>
          </w:tcPr>
          <w:p w14:paraId="6056609D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14:paraId="6CC557A6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  <w:p w14:paraId="69C07BBB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18579BAA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83" w:type="dxa"/>
            <w:vAlign w:val="center"/>
          </w:tcPr>
          <w:p w14:paraId="73FB7D5B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14:paraId="1204F988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3E5986B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A151BAE" w14:textId="5A7714EE" w:rsidR="00DD64D6" w:rsidRPr="003C36A0" w:rsidRDefault="00327C8F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62,573.23</w:t>
            </w:r>
          </w:p>
          <w:p w14:paraId="16D3E81C" w14:textId="77777777" w:rsidR="004B676D" w:rsidRPr="003C36A0" w:rsidRDefault="004B676D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7C446D" w14:textId="4BD8E92C" w:rsidR="00DD64D6" w:rsidRPr="003C36A0" w:rsidRDefault="00327C8F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5,737,409.93</w:t>
            </w:r>
          </w:p>
        </w:tc>
        <w:tc>
          <w:tcPr>
            <w:tcW w:w="1993" w:type="dxa"/>
            <w:vAlign w:val="center"/>
          </w:tcPr>
          <w:p w14:paraId="6C59E3A9" w14:textId="77777777" w:rsidR="00C75A77" w:rsidRDefault="00AC44CD" w:rsidP="001D421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</w:t>
            </w:r>
          </w:p>
          <w:p w14:paraId="4F7FB0F9" w14:textId="02F73685" w:rsidR="00C75A77" w:rsidRDefault="00191E34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5,799,983.16</w:t>
            </w:r>
          </w:p>
          <w:p w14:paraId="70B50D8E" w14:textId="77777777" w:rsidR="001D4213" w:rsidRDefault="001D4213" w:rsidP="001D4213">
            <w:pPr>
              <w:rPr>
                <w:rFonts w:ascii="Calibri" w:hAnsi="Calibri"/>
                <w:color w:val="000000"/>
              </w:rPr>
            </w:pPr>
          </w:p>
          <w:p w14:paraId="6CD5FD44" w14:textId="77777777" w:rsidR="004D56D7" w:rsidRPr="003C36A0" w:rsidRDefault="004D56D7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87FF9" w:rsidRPr="003C36A0" w14:paraId="4395BDFB" w14:textId="77777777" w:rsidTr="000D1E9D">
        <w:tc>
          <w:tcPr>
            <w:tcW w:w="2100" w:type="dxa"/>
            <w:vAlign w:val="center"/>
          </w:tcPr>
          <w:p w14:paraId="1238DCB1" w14:textId="77777777"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A7735E3" w14:textId="77777777"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A5B1929" w14:textId="77777777"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3E10F9D" w14:textId="77777777" w:rsidR="00987FF9" w:rsidRPr="003C36A0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7C20CC14" w14:textId="77777777"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14:paraId="11421780" w14:textId="77777777"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dxa"/>
            <w:vAlign w:val="center"/>
          </w:tcPr>
          <w:p w14:paraId="2F8C4345" w14:textId="77777777" w:rsidR="00987FF9" w:rsidRDefault="00987FF9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14:paraId="32FD89A1" w14:textId="77777777" w:rsidR="00987FF9" w:rsidRDefault="00987FF9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14:paraId="4F0C2512" w14:textId="77777777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62A60D83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2.Fondo Fortalecimiento de la Cultura Cívica art.82 Ley Anterior</w:t>
            </w:r>
          </w:p>
          <w:p w14:paraId="176157CC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Inversión Cultura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Civica</w:t>
            </w:r>
            <w:proofErr w:type="spellEnd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Art.82</w:t>
            </w:r>
          </w:p>
          <w:p w14:paraId="0C71F498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AC129A3" w14:textId="77777777"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2F671175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201574AC" w14:textId="77777777" w:rsidR="004D56D7" w:rsidRPr="003C36A0" w:rsidRDefault="00AE417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4D56D7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118322783</w:t>
            </w:r>
          </w:p>
          <w:p w14:paraId="7229A2AE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252CFE4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DFE4035" w14:textId="77777777"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1DF21E0D" w14:textId="5EE2F0F7" w:rsidR="00DD64D6" w:rsidRDefault="00327C8F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112,604.87</w:t>
            </w:r>
          </w:p>
          <w:p w14:paraId="6C77A8AB" w14:textId="77777777"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58EA10E" w14:textId="77777777"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BC57686" w14:textId="01E4A3C1" w:rsidR="00CB09A1" w:rsidRPr="003C36A0" w:rsidRDefault="00327C8F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2,743,628.55</w:t>
            </w:r>
          </w:p>
        </w:tc>
        <w:tc>
          <w:tcPr>
            <w:tcW w:w="1993" w:type="dxa"/>
            <w:vAlign w:val="center"/>
          </w:tcPr>
          <w:p w14:paraId="31609D64" w14:textId="1FEDB833" w:rsidR="00C75A77" w:rsidRDefault="002869C3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2,856,233.42</w:t>
            </w:r>
          </w:p>
          <w:p w14:paraId="6282CD55" w14:textId="77777777" w:rsidR="004D56D7" w:rsidRPr="003C36A0" w:rsidRDefault="004D56D7" w:rsidP="00E011F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14:paraId="3F3F989D" w14:textId="77777777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FF712A9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14:paraId="64939F2E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14:paraId="0E4E93FC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778FF014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67FA1EAF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14:paraId="0177FD50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33DA274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E8E256B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3E40D4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4549DF61" w14:textId="0B895E1D" w:rsidR="00DD64D6" w:rsidRPr="003C36A0" w:rsidRDefault="00327C8F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51,107.42</w:t>
            </w:r>
          </w:p>
          <w:p w14:paraId="3E0B6853" w14:textId="77777777"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6AE1B0E" w14:textId="77777777"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050DF4B" w14:textId="77777777" w:rsidR="00501267" w:rsidRPr="003C36A0" w:rsidRDefault="00501267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9934012" w14:textId="1283F78F" w:rsidR="00DD64D6" w:rsidRPr="003C36A0" w:rsidRDefault="00327C8F" w:rsidP="009C5E58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660,902.02</w:t>
            </w:r>
          </w:p>
        </w:tc>
        <w:tc>
          <w:tcPr>
            <w:tcW w:w="1993" w:type="dxa"/>
            <w:vAlign w:val="center"/>
          </w:tcPr>
          <w:p w14:paraId="1E79BC75" w14:textId="7DC03266" w:rsidR="000D1E9D" w:rsidRPr="003C36A0" w:rsidRDefault="002869C3" w:rsidP="002869C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</w:rPr>
              <w:t>712,009.44</w:t>
            </w:r>
          </w:p>
        </w:tc>
      </w:tr>
      <w:tr w:rsidR="00E13917" w:rsidRPr="003C36A0" w14:paraId="31E4748D" w14:textId="77777777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5CE9D26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14:paraId="626F73AC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14:paraId="68B58884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7431389" w14:textId="77777777"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0351319C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5CE8E20C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14:paraId="6D34BEED" w14:textId="77777777"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B8D6F67" w14:textId="77777777"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BF78C13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2C57D96" w14:textId="77777777"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6D6F9E4F" w14:textId="49103FDF" w:rsidR="00DD64D6" w:rsidRPr="003C36A0" w:rsidRDefault="00A81DA9" w:rsidP="00A81DA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="00BE22E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327C8F">
              <w:rPr>
                <w:rFonts w:ascii="Arial" w:hAnsi="Arial" w:cs="Arial"/>
                <w:color w:val="000000" w:themeColor="text1"/>
                <w:sz w:val="20"/>
                <w:szCs w:val="20"/>
              </w:rPr>
              <w:t>120,689.13</w:t>
            </w:r>
          </w:p>
          <w:p w14:paraId="6E192D17" w14:textId="77777777"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6E3CDF4" w14:textId="77777777"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C60FA8E" w14:textId="77777777" w:rsidR="00DD64D6" w:rsidRPr="003C36A0" w:rsidRDefault="00DD64D6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F790F86" w14:textId="35A0B025" w:rsidR="00375563" w:rsidRPr="003C36A0" w:rsidRDefault="00327C8F" w:rsidP="003333A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4,562,043.43</w:t>
            </w:r>
          </w:p>
        </w:tc>
        <w:tc>
          <w:tcPr>
            <w:tcW w:w="1993" w:type="dxa"/>
            <w:vAlign w:val="center"/>
          </w:tcPr>
          <w:p w14:paraId="52555DEC" w14:textId="66D3A61A" w:rsidR="00C75A77" w:rsidRDefault="00257AE3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4,</w:t>
            </w:r>
            <w:r w:rsidR="002869C3">
              <w:rPr>
                <w:rFonts w:ascii="Calibri" w:hAnsi="Calibri"/>
                <w:color w:val="000000"/>
              </w:rPr>
              <w:t>682,732.56</w:t>
            </w:r>
            <w:r>
              <w:rPr>
                <w:rFonts w:ascii="Calibri" w:hAnsi="Calibri"/>
                <w:color w:val="000000"/>
              </w:rPr>
              <w:t xml:space="preserve"> </w:t>
            </w:r>
          </w:p>
          <w:p w14:paraId="30010332" w14:textId="77777777" w:rsidR="00E13917" w:rsidRPr="003C36A0" w:rsidRDefault="00E13917" w:rsidP="00747D3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A5CF7" w:rsidRPr="003C36A0" w14:paraId="30D73AC6" w14:textId="77777777" w:rsidTr="000D1E9D">
        <w:tc>
          <w:tcPr>
            <w:tcW w:w="2100" w:type="dxa"/>
            <w:vAlign w:val="center"/>
          </w:tcPr>
          <w:p w14:paraId="24580178" w14:textId="77777777" w:rsidR="008A5CF7" w:rsidRPr="003C36A0" w:rsidRDefault="008A5CF7" w:rsidP="008A5C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5F3D0D91" w14:textId="77777777"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14:paraId="443E5DA0" w14:textId="77777777"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279A96D2" w14:textId="77777777" w:rsidR="008A5CF7" w:rsidRPr="003C36A0" w:rsidRDefault="008A5CF7" w:rsidP="008A5CF7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14:paraId="7098CC01" w14:textId="3B3D4901" w:rsidR="008A5CF7" w:rsidRPr="003C36A0" w:rsidRDefault="002869C3" w:rsidP="00257AE3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       </w:t>
            </w:r>
            <w:r w:rsidR="007805D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31,943,084.95</w:t>
            </w:r>
          </w:p>
        </w:tc>
      </w:tr>
    </w:tbl>
    <w:p w14:paraId="4BF693DF" w14:textId="77777777" w:rsidR="00F17761" w:rsidRDefault="00F17761" w:rsidP="001408C9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4D93B8F6" w14:textId="77777777" w:rsidR="00FB6F04" w:rsidRPr="003C36A0" w:rsidRDefault="00FB6F04" w:rsidP="001408C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</w:t>
      </w:r>
      <w:r w:rsidR="003351E0" w:rsidRPr="003C36A0">
        <w:rPr>
          <w:rFonts w:ascii="Arial" w:hAnsi="Arial" w:cs="Arial"/>
          <w:b/>
          <w:color w:val="000000" w:themeColor="text1"/>
        </w:rPr>
        <w:t>1.</w:t>
      </w:r>
      <w:r w:rsidRPr="003C36A0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3C36A0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Electoral y de Participación Ciudadana.</w:t>
      </w:r>
    </w:p>
    <w:p w14:paraId="372BA53C" w14:textId="77777777" w:rsidR="00DF6D3C" w:rsidRDefault="00DF6D3C" w:rsidP="005F4A79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206ECFE8" w14:textId="77777777" w:rsidR="00A4047E" w:rsidRDefault="00D628C1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i/>
          <w:color w:val="000000" w:themeColor="text1"/>
        </w:rPr>
        <w:t>*2</w:t>
      </w:r>
      <w:r w:rsidR="00E23A8F" w:rsidRPr="003C36A0">
        <w:rPr>
          <w:rFonts w:ascii="Arial" w:hAnsi="Arial" w:cs="Arial"/>
          <w:b/>
          <w:i/>
          <w:color w:val="000000" w:themeColor="text1"/>
        </w:rPr>
        <w:t>.Fondo Fortalecimie</w:t>
      </w:r>
      <w:r w:rsidR="00462384" w:rsidRPr="003C36A0">
        <w:rPr>
          <w:rFonts w:ascii="Arial" w:hAnsi="Arial" w:cs="Arial"/>
          <w:b/>
          <w:i/>
          <w:color w:val="000000" w:themeColor="text1"/>
        </w:rPr>
        <w:t>nto de la Cultura Cívica</w:t>
      </w:r>
      <w:r w:rsidR="00E23A8F" w:rsidRPr="003C36A0">
        <w:rPr>
          <w:rFonts w:ascii="Arial" w:hAnsi="Arial" w:cs="Arial"/>
          <w:b/>
          <w:i/>
          <w:color w:val="000000" w:themeColor="text1"/>
        </w:rPr>
        <w:t xml:space="preserve"> </w:t>
      </w:r>
      <w:r w:rsidR="00390B37" w:rsidRPr="003C36A0">
        <w:rPr>
          <w:rFonts w:ascii="Arial" w:hAnsi="Arial" w:cs="Arial"/>
          <w:b/>
          <w:i/>
          <w:color w:val="000000" w:themeColor="text1"/>
        </w:rPr>
        <w:t>A</w:t>
      </w:r>
      <w:r w:rsidR="003C7D9F" w:rsidRPr="003C36A0">
        <w:rPr>
          <w:rFonts w:ascii="Arial" w:hAnsi="Arial" w:cs="Arial"/>
          <w:b/>
          <w:i/>
          <w:color w:val="000000" w:themeColor="text1"/>
        </w:rPr>
        <w:t xml:space="preserve">rt. 82 </w:t>
      </w:r>
      <w:r w:rsidR="002B3923" w:rsidRPr="003C36A0">
        <w:rPr>
          <w:rFonts w:ascii="Arial" w:hAnsi="Arial" w:cs="Arial"/>
          <w:b/>
          <w:i/>
          <w:color w:val="000000" w:themeColor="text1"/>
        </w:rPr>
        <w:t xml:space="preserve">Ley </w:t>
      </w:r>
      <w:r w:rsidR="00390B37" w:rsidRPr="003C36A0">
        <w:rPr>
          <w:rFonts w:ascii="Arial" w:hAnsi="Arial" w:cs="Arial"/>
          <w:b/>
          <w:i/>
          <w:color w:val="000000" w:themeColor="text1"/>
        </w:rPr>
        <w:t>Electoral de 2011 (Aprobada el 29 de junio de 2011)</w:t>
      </w:r>
      <w:r w:rsidR="00E23A8F" w:rsidRPr="003C36A0">
        <w:rPr>
          <w:rFonts w:ascii="Arial" w:hAnsi="Arial" w:cs="Arial"/>
          <w:b/>
          <w:i/>
          <w:color w:val="000000" w:themeColor="text1"/>
        </w:rPr>
        <w:t>:</w:t>
      </w:r>
      <w:r w:rsidR="00E23A8F" w:rsidRPr="003C36A0">
        <w:rPr>
          <w:rFonts w:ascii="Arial" w:hAnsi="Arial" w:cs="Arial"/>
          <w:color w:val="000000" w:themeColor="text1"/>
        </w:rPr>
        <w:t xml:space="preserve"> </w:t>
      </w:r>
      <w:r w:rsidR="003C7D9F" w:rsidRPr="003C36A0">
        <w:rPr>
          <w:rFonts w:ascii="Arial" w:hAnsi="Arial" w:cs="Arial"/>
          <w:color w:val="000000" w:themeColor="text1"/>
        </w:rPr>
        <w:t>Este fondo se creó con los Ingresos que el Consejo Estatal Electoral y de Participación Ciudadana, que por concepto de multas impuestas a los partidos políticos, y demás infractores a l</w:t>
      </w:r>
      <w:r w:rsidR="00870B01" w:rsidRPr="003C36A0">
        <w:rPr>
          <w:rFonts w:ascii="Arial" w:hAnsi="Arial" w:cs="Arial"/>
          <w:color w:val="000000" w:themeColor="text1"/>
        </w:rPr>
        <w:t>a legislación electoral, deben</w:t>
      </w:r>
      <w:r w:rsidR="003C7D9F" w:rsidRPr="003C36A0">
        <w:rPr>
          <w:rFonts w:ascii="Arial" w:hAnsi="Arial" w:cs="Arial"/>
          <w:color w:val="000000" w:themeColor="text1"/>
        </w:rPr>
        <w:t xml:space="preserve"> destinarse al Fortalecimiento de la Cultura Cívica y a la Participación democrática de la ciudadanía, como lo señala el artículo 82 de la Ley </w:t>
      </w:r>
      <w:r w:rsidR="00316B6A" w:rsidRPr="003C36A0">
        <w:rPr>
          <w:rFonts w:ascii="Arial" w:hAnsi="Arial" w:cs="Arial"/>
          <w:color w:val="000000" w:themeColor="text1"/>
        </w:rPr>
        <w:t>Electoral a</w:t>
      </w:r>
      <w:r w:rsidR="002B3923" w:rsidRPr="003C36A0">
        <w:rPr>
          <w:rFonts w:ascii="Arial" w:hAnsi="Arial" w:cs="Arial"/>
          <w:color w:val="000000" w:themeColor="text1"/>
        </w:rPr>
        <w:t>nterior</w:t>
      </w:r>
      <w:r w:rsidR="003C7D9F" w:rsidRPr="003C36A0">
        <w:rPr>
          <w:rFonts w:ascii="Arial" w:hAnsi="Arial" w:cs="Arial"/>
          <w:color w:val="000000" w:themeColor="text1"/>
        </w:rPr>
        <w:t>.</w:t>
      </w:r>
    </w:p>
    <w:p w14:paraId="562ABA57" w14:textId="77777777" w:rsidR="00C55FA2" w:rsidRPr="003C36A0" w:rsidRDefault="00C55FA2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03B8B40" w14:textId="77777777" w:rsidR="00987FF9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*3</w:t>
      </w:r>
      <w:r w:rsidR="00F9309E" w:rsidRPr="003C36A0">
        <w:rPr>
          <w:rFonts w:ascii="Arial" w:hAnsi="Arial" w:cs="Arial"/>
          <w:b/>
          <w:color w:val="000000" w:themeColor="text1"/>
        </w:rPr>
        <w:t>.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 Fondo Para </w:t>
      </w:r>
      <w:r w:rsidR="00F4763D" w:rsidRPr="003C36A0">
        <w:rPr>
          <w:rFonts w:ascii="Arial" w:hAnsi="Arial" w:cs="Arial"/>
          <w:b/>
          <w:i/>
          <w:color w:val="000000" w:themeColor="text1"/>
        </w:rPr>
        <w:t>Pago de Prima de Antigüedad del Personal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: </w:t>
      </w:r>
      <w:r w:rsidR="00F9309E" w:rsidRPr="003C36A0">
        <w:rPr>
          <w:rFonts w:ascii="Arial" w:hAnsi="Arial" w:cs="Arial"/>
          <w:color w:val="000000" w:themeColor="text1"/>
        </w:rPr>
        <w:t>Este Fondo está dest</w:t>
      </w:r>
      <w:r w:rsidR="0058434B" w:rsidRPr="003C36A0">
        <w:rPr>
          <w:rFonts w:ascii="Arial" w:hAnsi="Arial" w:cs="Arial"/>
          <w:color w:val="000000" w:themeColor="text1"/>
        </w:rPr>
        <w:t>inado para</w:t>
      </w:r>
      <w:r w:rsidR="00735176" w:rsidRPr="003C36A0">
        <w:rPr>
          <w:rFonts w:ascii="Arial" w:hAnsi="Arial" w:cs="Arial"/>
          <w:color w:val="000000" w:themeColor="text1"/>
        </w:rPr>
        <w:t xml:space="preserve"> el pago de prima de antigüedad </w:t>
      </w:r>
      <w:r w:rsidR="00F9309E" w:rsidRPr="003C36A0">
        <w:rPr>
          <w:rFonts w:ascii="Arial" w:hAnsi="Arial" w:cs="Arial"/>
          <w:color w:val="000000" w:themeColor="text1"/>
        </w:rPr>
        <w:t>del personal del Consejo Estatal Elector</w:t>
      </w:r>
      <w:r w:rsidR="002171D4" w:rsidRPr="003C36A0">
        <w:rPr>
          <w:rFonts w:ascii="Arial" w:hAnsi="Arial" w:cs="Arial"/>
          <w:color w:val="000000" w:themeColor="text1"/>
        </w:rPr>
        <w:t>al y de Participación Ciudadana señalado en el Manual de Remuneraciones de los Trabajadores</w:t>
      </w:r>
      <w:r w:rsidR="009446B9" w:rsidRPr="003C36A0">
        <w:rPr>
          <w:rFonts w:ascii="Arial" w:hAnsi="Arial" w:cs="Arial"/>
          <w:color w:val="000000" w:themeColor="text1"/>
        </w:rPr>
        <w:t xml:space="preserve"> en el </w:t>
      </w:r>
      <w:r w:rsidR="006349D5" w:rsidRPr="003C36A0">
        <w:rPr>
          <w:rFonts w:ascii="Arial" w:hAnsi="Arial" w:cs="Arial"/>
          <w:color w:val="000000" w:themeColor="text1"/>
        </w:rPr>
        <w:t xml:space="preserve">punto 8 </w:t>
      </w:r>
      <w:r w:rsidR="009446B9" w:rsidRPr="003C36A0">
        <w:rPr>
          <w:rFonts w:ascii="Arial" w:hAnsi="Arial" w:cs="Arial"/>
          <w:color w:val="000000" w:themeColor="text1"/>
        </w:rPr>
        <w:t>inciso a</w:t>
      </w:r>
      <w:r w:rsidR="00A17243" w:rsidRPr="003C36A0">
        <w:rPr>
          <w:rFonts w:ascii="Arial" w:hAnsi="Arial" w:cs="Arial"/>
          <w:color w:val="000000" w:themeColor="text1"/>
        </w:rPr>
        <w:t>)</w:t>
      </w:r>
      <w:r w:rsidR="006349D5" w:rsidRPr="003C36A0">
        <w:rPr>
          <w:rFonts w:ascii="Arial" w:hAnsi="Arial" w:cs="Arial"/>
          <w:color w:val="000000" w:themeColor="text1"/>
        </w:rPr>
        <w:t xml:space="preserve"> numeral</w:t>
      </w:r>
      <w:r w:rsidR="00A17243" w:rsidRPr="003C36A0">
        <w:rPr>
          <w:rFonts w:ascii="Arial" w:hAnsi="Arial" w:cs="Arial"/>
          <w:color w:val="000000" w:themeColor="text1"/>
        </w:rPr>
        <w:t xml:space="preserve"> </w:t>
      </w:r>
      <w:r w:rsidR="009446B9" w:rsidRPr="003C36A0">
        <w:rPr>
          <w:rFonts w:ascii="Arial" w:hAnsi="Arial" w:cs="Arial"/>
          <w:color w:val="000000" w:themeColor="text1"/>
        </w:rPr>
        <w:t>11.</w:t>
      </w:r>
    </w:p>
    <w:p w14:paraId="4759E274" w14:textId="77777777" w:rsidR="00866D86" w:rsidRDefault="00866D8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5E514B90" w14:textId="77777777" w:rsidR="00CA4B20" w:rsidRDefault="00CA4B20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FCCC1D4" w14:textId="77777777" w:rsidR="00CA4B20" w:rsidRPr="003C36A0" w:rsidRDefault="00CA4B20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30D55E12" w14:textId="77777777" w:rsidR="00592DA7" w:rsidRDefault="00592DA7" w:rsidP="005F4A79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1D34DF26" w14:textId="77777777" w:rsidR="00B95E54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*4</w:t>
      </w:r>
      <w:r w:rsidR="00462384" w:rsidRPr="003C36A0">
        <w:rPr>
          <w:rFonts w:ascii="Arial" w:hAnsi="Arial" w:cs="Arial"/>
          <w:b/>
          <w:i/>
          <w:color w:val="000000" w:themeColor="text1"/>
        </w:rPr>
        <w:t xml:space="preserve">. </w:t>
      </w:r>
      <w:r w:rsidR="00A30601" w:rsidRPr="003C36A0">
        <w:rPr>
          <w:rFonts w:ascii="Arial" w:hAnsi="Arial" w:cs="Arial"/>
          <w:b/>
          <w:i/>
          <w:color w:val="000000" w:themeColor="text1"/>
        </w:rPr>
        <w:t>Fondo para Provisiones a Largo Plazo Art.37 LEE</w:t>
      </w:r>
      <w:r w:rsidR="00316B6A" w:rsidRPr="003C36A0">
        <w:rPr>
          <w:rFonts w:ascii="Arial" w:hAnsi="Arial" w:cs="Arial"/>
          <w:b/>
          <w:i/>
          <w:color w:val="000000" w:themeColor="text1"/>
        </w:rPr>
        <w:t xml:space="preserve"> Vigente:</w:t>
      </w:r>
      <w:r w:rsidR="00A30601" w:rsidRPr="003C36A0">
        <w:rPr>
          <w:rFonts w:ascii="Arial" w:hAnsi="Arial" w:cs="Arial"/>
          <w:color w:val="000000" w:themeColor="text1"/>
        </w:rPr>
        <w:t xml:space="preserve"> </w:t>
      </w:r>
      <w:r w:rsidR="00C93248" w:rsidRPr="003C36A0">
        <w:rPr>
          <w:rFonts w:ascii="Arial" w:hAnsi="Arial" w:cs="Arial"/>
          <w:color w:val="000000" w:themeColor="text1"/>
        </w:rPr>
        <w:t>Fondo destinado a cumplir con la obligación contenida en el Art. 37 de la LEE, el cual señala: “</w:t>
      </w:r>
      <w:r w:rsidR="00462384" w:rsidRPr="003C36A0">
        <w:rPr>
          <w:rFonts w:ascii="Arial" w:hAnsi="Arial" w:cs="Arial"/>
          <w:color w:val="000000" w:themeColor="text1"/>
        </w:rPr>
        <w:t xml:space="preserve">El Consejo destinara </w:t>
      </w:r>
      <w:r w:rsidR="00666456" w:rsidRPr="003C36A0">
        <w:rPr>
          <w:rFonts w:ascii="Arial" w:hAnsi="Arial" w:cs="Arial"/>
          <w:color w:val="000000" w:themeColor="text1"/>
        </w:rPr>
        <w:t xml:space="preserve">como mínimo el dos por ciento de su presupuesto anual </w:t>
      </w:r>
      <w:r w:rsidR="00462384" w:rsidRPr="003C36A0">
        <w:rPr>
          <w:rFonts w:ascii="Arial" w:hAnsi="Arial" w:cs="Arial"/>
          <w:color w:val="000000" w:themeColor="text1"/>
        </w:rPr>
        <w:t>al fortalecimiento de la cultura cívica dirigida a jóvenes con perspectiva de género, así como para la capacitación y formación permanente en la materia de todo el personal que</w:t>
      </w:r>
      <w:r w:rsidR="00C93248" w:rsidRPr="003C36A0">
        <w:rPr>
          <w:rFonts w:ascii="Arial" w:hAnsi="Arial" w:cs="Arial"/>
          <w:color w:val="000000" w:themeColor="text1"/>
        </w:rPr>
        <w:t xml:space="preserve"> integra su estructura orgánica”.</w:t>
      </w:r>
    </w:p>
    <w:p w14:paraId="10617579" w14:textId="77777777" w:rsidR="00091A8F" w:rsidRPr="003C36A0" w:rsidRDefault="00091A8F" w:rsidP="00091A8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05E44D12" w14:textId="77777777" w:rsidR="00750E6B" w:rsidRPr="003C36A0" w:rsidRDefault="00750E6B" w:rsidP="00332BA3">
      <w:pPr>
        <w:pStyle w:val="Ttulo2"/>
        <w:rPr>
          <w:rFonts w:ascii="Arial" w:hAnsi="Arial" w:cs="Arial"/>
          <w:color w:val="000000" w:themeColor="text1"/>
          <w:sz w:val="22"/>
          <w:szCs w:val="22"/>
        </w:rPr>
      </w:pPr>
      <w:r w:rsidRPr="003C36A0">
        <w:rPr>
          <w:rFonts w:ascii="Arial" w:hAnsi="Arial" w:cs="Arial"/>
          <w:color w:val="000000" w:themeColor="text1"/>
          <w:sz w:val="22"/>
          <w:szCs w:val="22"/>
        </w:rPr>
        <w:t>Inversiones Temporales</w:t>
      </w:r>
      <w:r w:rsidR="00C00648" w:rsidRPr="003C36A0">
        <w:rPr>
          <w:rFonts w:ascii="Arial" w:hAnsi="Arial" w:cs="Arial"/>
          <w:color w:val="000000" w:themeColor="text1"/>
          <w:sz w:val="22"/>
          <w:szCs w:val="22"/>
        </w:rPr>
        <w:t xml:space="preserve"> Sin Riesgo</w:t>
      </w:r>
    </w:p>
    <w:p w14:paraId="226D622A" w14:textId="310304B3" w:rsidR="00750E6B" w:rsidRPr="00F83A85" w:rsidRDefault="00750E6B" w:rsidP="008B584E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Consejo Estatal Electoral </w:t>
      </w:r>
      <w:r w:rsidR="00B05011" w:rsidRPr="00F83A85">
        <w:rPr>
          <w:rFonts w:ascii="Arial" w:hAnsi="Arial" w:cs="Arial"/>
        </w:rPr>
        <w:t xml:space="preserve">y de Participación Ciudadana </w:t>
      </w:r>
      <w:r w:rsidR="00B05011" w:rsidRPr="00E92ABC">
        <w:rPr>
          <w:rFonts w:ascii="Arial" w:hAnsi="Arial" w:cs="Arial"/>
        </w:rPr>
        <w:t xml:space="preserve">al </w:t>
      </w:r>
      <w:r w:rsidR="00416338">
        <w:rPr>
          <w:rFonts w:ascii="Arial" w:hAnsi="Arial" w:cs="Arial"/>
        </w:rPr>
        <w:t xml:space="preserve">31 de </w:t>
      </w:r>
      <w:r w:rsidR="00687E96">
        <w:rPr>
          <w:rFonts w:ascii="Arial" w:hAnsi="Arial" w:cs="Arial"/>
        </w:rPr>
        <w:t>Enero</w:t>
      </w:r>
      <w:r w:rsidR="00E43B3C">
        <w:rPr>
          <w:rFonts w:ascii="Arial" w:hAnsi="Arial" w:cs="Arial"/>
        </w:rPr>
        <w:t xml:space="preserve"> del 20</w:t>
      </w:r>
      <w:r w:rsidR="00687E96">
        <w:rPr>
          <w:rFonts w:ascii="Arial" w:hAnsi="Arial" w:cs="Arial"/>
        </w:rPr>
        <w:t>20</w:t>
      </w:r>
      <w:r w:rsidRPr="00F83A85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</w:t>
      </w:r>
      <w:r w:rsidR="00316B6A" w:rsidRPr="00F83A85">
        <w:rPr>
          <w:rFonts w:ascii="Arial" w:hAnsi="Arial" w:cs="Arial"/>
        </w:rPr>
        <w:t>, así como de las multas impuestas a los partidos políticos, y demás infractores a la legislación electoral.</w:t>
      </w:r>
      <w:r w:rsidRPr="00F83A85">
        <w:rPr>
          <w:rFonts w:ascii="Arial" w:hAnsi="Arial" w:cs="Arial"/>
        </w:rPr>
        <w:t xml:space="preserve"> </w:t>
      </w:r>
    </w:p>
    <w:p w14:paraId="595BA8B1" w14:textId="77777777" w:rsidR="00750E6B" w:rsidRPr="00F83A85" w:rsidRDefault="00C0475E" w:rsidP="00E16108">
      <w:pPr>
        <w:pStyle w:val="Saludo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A continuación se detalla las</w:t>
      </w:r>
      <w:r w:rsidR="004D730A" w:rsidRPr="00F83A85">
        <w:rPr>
          <w:rFonts w:ascii="Arial" w:hAnsi="Arial" w:cs="Arial"/>
        </w:rPr>
        <w:t xml:space="preserve"> inversiones temporales del CEE</w:t>
      </w:r>
      <w:r w:rsidR="008B584E" w:rsidRPr="00F83A85">
        <w:rPr>
          <w:rFonts w:ascii="Arial" w:hAnsi="Arial" w:cs="Arial"/>
        </w:rPr>
        <w:t>PAC.</w:t>
      </w:r>
    </w:p>
    <w:p w14:paraId="2C637A6C" w14:textId="77777777" w:rsidR="004D56D7" w:rsidRDefault="004D56D7" w:rsidP="004D56D7"/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795D7A" w:rsidRPr="00795D7A" w14:paraId="07E2D5DB" w14:textId="77777777" w:rsidTr="00417386">
        <w:trPr>
          <w:trHeight w:val="251"/>
        </w:trPr>
        <w:tc>
          <w:tcPr>
            <w:tcW w:w="4169" w:type="dxa"/>
          </w:tcPr>
          <w:p w14:paraId="7F5C5F31" w14:textId="77777777"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No. De Contrato</w:t>
            </w:r>
          </w:p>
        </w:tc>
        <w:tc>
          <w:tcPr>
            <w:tcW w:w="4177" w:type="dxa"/>
          </w:tcPr>
          <w:p w14:paraId="15BCD277" w14:textId="77777777"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795D7A" w:rsidRPr="00795D7A" w14:paraId="63ECE9A6" w14:textId="77777777" w:rsidTr="00F0718F">
        <w:tc>
          <w:tcPr>
            <w:tcW w:w="4169" w:type="dxa"/>
          </w:tcPr>
          <w:p w14:paraId="2432F5FF" w14:textId="77777777" w:rsidR="00795D7A" w:rsidRPr="00795D7A" w:rsidRDefault="00795D7A" w:rsidP="00795D7A">
            <w:pPr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0098778284</w:t>
            </w:r>
          </w:p>
        </w:tc>
        <w:tc>
          <w:tcPr>
            <w:tcW w:w="4177" w:type="dxa"/>
          </w:tcPr>
          <w:p w14:paraId="5213FD65" w14:textId="38520BCF" w:rsidR="00795D7A" w:rsidRPr="00795D7A" w:rsidRDefault="00B924C4" w:rsidP="007E4C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9,992,519.46</w:t>
            </w:r>
          </w:p>
        </w:tc>
      </w:tr>
      <w:tr w:rsidR="00795D7A" w:rsidRPr="00795D7A" w14:paraId="219D3269" w14:textId="77777777" w:rsidTr="00F0718F">
        <w:tc>
          <w:tcPr>
            <w:tcW w:w="4169" w:type="dxa"/>
          </w:tcPr>
          <w:p w14:paraId="12CC7CF8" w14:textId="77777777"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0503097824</w:t>
            </w:r>
          </w:p>
        </w:tc>
        <w:tc>
          <w:tcPr>
            <w:tcW w:w="4177" w:type="dxa"/>
          </w:tcPr>
          <w:p w14:paraId="49E2ECA4" w14:textId="7E28E5B6" w:rsidR="00795D7A" w:rsidRPr="00795D7A" w:rsidRDefault="00B924C4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1,772,396.62</w:t>
            </w:r>
          </w:p>
        </w:tc>
      </w:tr>
      <w:tr w:rsidR="00795D7A" w:rsidRPr="00795D7A" w14:paraId="79913B05" w14:textId="77777777" w:rsidTr="00F0718F">
        <w:tc>
          <w:tcPr>
            <w:tcW w:w="4169" w:type="dxa"/>
          </w:tcPr>
          <w:p w14:paraId="26A3B007" w14:textId="77777777"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0503308487</w:t>
            </w:r>
          </w:p>
        </w:tc>
        <w:tc>
          <w:tcPr>
            <w:tcW w:w="4177" w:type="dxa"/>
          </w:tcPr>
          <w:p w14:paraId="70A4B3C3" w14:textId="241DE86F" w:rsidR="00795D7A" w:rsidRPr="00795D7A" w:rsidRDefault="00B924C4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5,737,409.93</w:t>
            </w:r>
          </w:p>
        </w:tc>
      </w:tr>
      <w:tr w:rsidR="00795D7A" w:rsidRPr="00795D7A" w14:paraId="2026F61A" w14:textId="77777777" w:rsidTr="00F0718F">
        <w:tc>
          <w:tcPr>
            <w:tcW w:w="4169" w:type="dxa"/>
          </w:tcPr>
          <w:p w14:paraId="53922055" w14:textId="77777777"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2046652824</w:t>
            </w:r>
          </w:p>
        </w:tc>
        <w:tc>
          <w:tcPr>
            <w:tcW w:w="4177" w:type="dxa"/>
          </w:tcPr>
          <w:p w14:paraId="27EF3DEA" w14:textId="5AA42B92" w:rsidR="00795D7A" w:rsidRPr="00795D7A" w:rsidRDefault="00B924C4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2,743,628.55</w:t>
            </w:r>
          </w:p>
        </w:tc>
      </w:tr>
      <w:tr w:rsidR="00795D7A" w:rsidRPr="00795D7A" w14:paraId="68F4C657" w14:textId="77777777" w:rsidTr="00F0718F">
        <w:tc>
          <w:tcPr>
            <w:tcW w:w="4169" w:type="dxa"/>
          </w:tcPr>
          <w:p w14:paraId="11BC10D9" w14:textId="77777777"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2046648436</w:t>
            </w:r>
          </w:p>
        </w:tc>
        <w:tc>
          <w:tcPr>
            <w:tcW w:w="4177" w:type="dxa"/>
          </w:tcPr>
          <w:p w14:paraId="76DF20A8" w14:textId="12B956A7" w:rsidR="00795D7A" w:rsidRPr="00795D7A" w:rsidRDefault="00B924C4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660,902.02</w:t>
            </w:r>
          </w:p>
        </w:tc>
      </w:tr>
      <w:tr w:rsidR="00795D7A" w:rsidRPr="00795D7A" w14:paraId="5A99B502" w14:textId="77777777" w:rsidTr="00F0718F">
        <w:tc>
          <w:tcPr>
            <w:tcW w:w="4169" w:type="dxa"/>
          </w:tcPr>
          <w:p w14:paraId="1169D472" w14:textId="77777777"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2046653235</w:t>
            </w:r>
          </w:p>
        </w:tc>
        <w:tc>
          <w:tcPr>
            <w:tcW w:w="4177" w:type="dxa"/>
          </w:tcPr>
          <w:p w14:paraId="2407CEEA" w14:textId="46849129" w:rsidR="00795D7A" w:rsidRPr="00795D7A" w:rsidRDefault="00B924C4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4,562,043.43</w:t>
            </w:r>
          </w:p>
        </w:tc>
      </w:tr>
      <w:tr w:rsidR="00795D7A" w:rsidRPr="00795D7A" w14:paraId="4F9907CD" w14:textId="77777777" w:rsidTr="00F0718F">
        <w:tc>
          <w:tcPr>
            <w:tcW w:w="4169" w:type="dxa"/>
          </w:tcPr>
          <w:p w14:paraId="55C1EAF0" w14:textId="77777777" w:rsidR="00795D7A" w:rsidRPr="00795D7A" w:rsidRDefault="00795D7A" w:rsidP="00795D7A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4177" w:type="dxa"/>
          </w:tcPr>
          <w:p w14:paraId="0B5ED188" w14:textId="2F9E14B1" w:rsidR="00795D7A" w:rsidRPr="00795D7A" w:rsidRDefault="00B924C4" w:rsidP="00795D7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25,468,900.01</w:t>
            </w:r>
          </w:p>
        </w:tc>
      </w:tr>
    </w:tbl>
    <w:p w14:paraId="3CCD228F" w14:textId="77777777" w:rsidR="00C7628D" w:rsidRDefault="00C7628D" w:rsidP="00C7628D"/>
    <w:p w14:paraId="5F5EE748" w14:textId="77777777" w:rsidR="00B650EC" w:rsidRDefault="00B650EC" w:rsidP="00C7628D">
      <w:bookmarkStart w:id="0" w:name="_GoBack"/>
      <w:bookmarkEnd w:id="0"/>
    </w:p>
    <w:sectPr w:rsidR="00B650EC" w:rsidSect="003E3589">
      <w:footerReference w:type="default" r:id="rId9"/>
      <w:pgSz w:w="12240" w:h="15840" w:code="1"/>
      <w:pgMar w:top="1701" w:right="1701" w:bottom="1531" w:left="1701" w:header="709" w:footer="709" w:gutter="0"/>
      <w:paperSrc w:first="6" w:other="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77436" w14:textId="77777777" w:rsidR="005A38C3" w:rsidRDefault="005A38C3" w:rsidP="002210A7">
      <w:pPr>
        <w:spacing w:after="0" w:line="240" w:lineRule="auto"/>
      </w:pPr>
      <w:r>
        <w:separator/>
      </w:r>
    </w:p>
  </w:endnote>
  <w:endnote w:type="continuationSeparator" w:id="0">
    <w:p w14:paraId="46BACEC3" w14:textId="77777777" w:rsidR="005A38C3" w:rsidRDefault="005A38C3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823ADA" w:rsidRDefault="00823ADA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C0CB08" w14:textId="77777777" w:rsidR="005A38C3" w:rsidRDefault="005A38C3" w:rsidP="002210A7">
      <w:pPr>
        <w:spacing w:after="0" w:line="240" w:lineRule="auto"/>
      </w:pPr>
      <w:r>
        <w:separator/>
      </w:r>
    </w:p>
  </w:footnote>
  <w:footnote w:type="continuationSeparator" w:id="0">
    <w:p w14:paraId="7043EDC9" w14:textId="77777777" w:rsidR="005A38C3" w:rsidRDefault="005A38C3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7"/>
  </w:num>
  <w:num w:numId="4">
    <w:abstractNumId w:val="7"/>
  </w:num>
  <w:num w:numId="5">
    <w:abstractNumId w:val="16"/>
  </w:num>
  <w:num w:numId="6">
    <w:abstractNumId w:val="26"/>
  </w:num>
  <w:num w:numId="7">
    <w:abstractNumId w:val="11"/>
  </w:num>
  <w:num w:numId="8">
    <w:abstractNumId w:val="24"/>
  </w:num>
  <w:num w:numId="9">
    <w:abstractNumId w:val="2"/>
  </w:num>
  <w:num w:numId="10">
    <w:abstractNumId w:val="4"/>
  </w:num>
  <w:num w:numId="11">
    <w:abstractNumId w:val="13"/>
  </w:num>
  <w:num w:numId="12">
    <w:abstractNumId w:val="35"/>
  </w:num>
  <w:num w:numId="13">
    <w:abstractNumId w:val="27"/>
  </w:num>
  <w:num w:numId="14">
    <w:abstractNumId w:val="22"/>
  </w:num>
  <w:num w:numId="15">
    <w:abstractNumId w:val="12"/>
  </w:num>
  <w:num w:numId="16">
    <w:abstractNumId w:val="5"/>
  </w:num>
  <w:num w:numId="17">
    <w:abstractNumId w:val="15"/>
  </w:num>
  <w:num w:numId="18">
    <w:abstractNumId w:val="30"/>
  </w:num>
  <w:num w:numId="19">
    <w:abstractNumId w:val="36"/>
  </w:num>
  <w:num w:numId="20">
    <w:abstractNumId w:val="21"/>
  </w:num>
  <w:num w:numId="21">
    <w:abstractNumId w:val="20"/>
  </w:num>
  <w:num w:numId="22">
    <w:abstractNumId w:val="0"/>
  </w:num>
  <w:num w:numId="23">
    <w:abstractNumId w:val="9"/>
  </w:num>
  <w:num w:numId="24">
    <w:abstractNumId w:val="39"/>
  </w:num>
  <w:num w:numId="25">
    <w:abstractNumId w:val="6"/>
  </w:num>
  <w:num w:numId="26">
    <w:abstractNumId w:val="25"/>
  </w:num>
  <w:num w:numId="27">
    <w:abstractNumId w:val="3"/>
  </w:num>
  <w:num w:numId="28">
    <w:abstractNumId w:val="10"/>
  </w:num>
  <w:num w:numId="29">
    <w:abstractNumId w:val="17"/>
  </w:num>
  <w:num w:numId="30">
    <w:abstractNumId w:val="33"/>
  </w:num>
  <w:num w:numId="31">
    <w:abstractNumId w:val="23"/>
  </w:num>
  <w:num w:numId="32">
    <w:abstractNumId w:val="34"/>
  </w:num>
  <w:num w:numId="33">
    <w:abstractNumId w:val="31"/>
  </w:num>
  <w:num w:numId="34">
    <w:abstractNumId w:val="1"/>
  </w:num>
  <w:num w:numId="35">
    <w:abstractNumId w:val="19"/>
  </w:num>
  <w:num w:numId="36">
    <w:abstractNumId w:val="18"/>
  </w:num>
  <w:num w:numId="37">
    <w:abstractNumId w:val="38"/>
  </w:num>
  <w:num w:numId="38">
    <w:abstractNumId w:val="32"/>
  </w:num>
  <w:num w:numId="39">
    <w:abstractNumId w:val="29"/>
  </w:num>
  <w:num w:numId="40">
    <w:abstractNumId w:val="28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CBF"/>
    <w:rsid w:val="00000D07"/>
    <w:rsid w:val="00001162"/>
    <w:rsid w:val="00001D09"/>
    <w:rsid w:val="00001E58"/>
    <w:rsid w:val="00002E7E"/>
    <w:rsid w:val="000038FF"/>
    <w:rsid w:val="0000457B"/>
    <w:rsid w:val="0000469A"/>
    <w:rsid w:val="00005180"/>
    <w:rsid w:val="00005731"/>
    <w:rsid w:val="0000616A"/>
    <w:rsid w:val="00006903"/>
    <w:rsid w:val="0001003E"/>
    <w:rsid w:val="000103AE"/>
    <w:rsid w:val="0001061C"/>
    <w:rsid w:val="00012D02"/>
    <w:rsid w:val="00013AE0"/>
    <w:rsid w:val="000140DD"/>
    <w:rsid w:val="00015DB6"/>
    <w:rsid w:val="00016460"/>
    <w:rsid w:val="0001788A"/>
    <w:rsid w:val="00017CB6"/>
    <w:rsid w:val="00017ECD"/>
    <w:rsid w:val="00022241"/>
    <w:rsid w:val="0002236C"/>
    <w:rsid w:val="00022915"/>
    <w:rsid w:val="000231DC"/>
    <w:rsid w:val="0002408B"/>
    <w:rsid w:val="00026219"/>
    <w:rsid w:val="000265C3"/>
    <w:rsid w:val="00026FB9"/>
    <w:rsid w:val="00027394"/>
    <w:rsid w:val="00027FEA"/>
    <w:rsid w:val="00031E48"/>
    <w:rsid w:val="000324FB"/>
    <w:rsid w:val="00033B50"/>
    <w:rsid w:val="0003575E"/>
    <w:rsid w:val="00035AB4"/>
    <w:rsid w:val="0003607A"/>
    <w:rsid w:val="00036B3A"/>
    <w:rsid w:val="00037106"/>
    <w:rsid w:val="00037640"/>
    <w:rsid w:val="0004078D"/>
    <w:rsid w:val="00040B43"/>
    <w:rsid w:val="000421A3"/>
    <w:rsid w:val="0004223B"/>
    <w:rsid w:val="00042F63"/>
    <w:rsid w:val="00044B17"/>
    <w:rsid w:val="00047B99"/>
    <w:rsid w:val="000534BF"/>
    <w:rsid w:val="000540BF"/>
    <w:rsid w:val="000544A4"/>
    <w:rsid w:val="0005458B"/>
    <w:rsid w:val="00055328"/>
    <w:rsid w:val="000555FC"/>
    <w:rsid w:val="00055799"/>
    <w:rsid w:val="00055CEE"/>
    <w:rsid w:val="00055ED0"/>
    <w:rsid w:val="00056A66"/>
    <w:rsid w:val="00060A38"/>
    <w:rsid w:val="000614DD"/>
    <w:rsid w:val="00061540"/>
    <w:rsid w:val="00061C67"/>
    <w:rsid w:val="0006244C"/>
    <w:rsid w:val="00062627"/>
    <w:rsid w:val="00062DD0"/>
    <w:rsid w:val="00063BA0"/>
    <w:rsid w:val="0006492B"/>
    <w:rsid w:val="000657C1"/>
    <w:rsid w:val="000657C5"/>
    <w:rsid w:val="00067E1F"/>
    <w:rsid w:val="00070AED"/>
    <w:rsid w:val="000718EF"/>
    <w:rsid w:val="00071F18"/>
    <w:rsid w:val="00072B38"/>
    <w:rsid w:val="00072DBD"/>
    <w:rsid w:val="00073466"/>
    <w:rsid w:val="000743F1"/>
    <w:rsid w:val="000746EB"/>
    <w:rsid w:val="00074CE0"/>
    <w:rsid w:val="00074F03"/>
    <w:rsid w:val="00075282"/>
    <w:rsid w:val="00075F62"/>
    <w:rsid w:val="00076208"/>
    <w:rsid w:val="000779DC"/>
    <w:rsid w:val="00080225"/>
    <w:rsid w:val="00082123"/>
    <w:rsid w:val="00082E8C"/>
    <w:rsid w:val="00083C40"/>
    <w:rsid w:val="000840DD"/>
    <w:rsid w:val="00084702"/>
    <w:rsid w:val="00084925"/>
    <w:rsid w:val="00084F93"/>
    <w:rsid w:val="0008534E"/>
    <w:rsid w:val="00086C33"/>
    <w:rsid w:val="00087E25"/>
    <w:rsid w:val="000901C8"/>
    <w:rsid w:val="00090869"/>
    <w:rsid w:val="00091A8F"/>
    <w:rsid w:val="00092771"/>
    <w:rsid w:val="00093F7C"/>
    <w:rsid w:val="00095C7B"/>
    <w:rsid w:val="00095D2F"/>
    <w:rsid w:val="00097A5B"/>
    <w:rsid w:val="00097F3B"/>
    <w:rsid w:val="00097FF6"/>
    <w:rsid w:val="000A0449"/>
    <w:rsid w:val="000A05B6"/>
    <w:rsid w:val="000A2488"/>
    <w:rsid w:val="000A26B7"/>
    <w:rsid w:val="000A2A4A"/>
    <w:rsid w:val="000A2BED"/>
    <w:rsid w:val="000A2C53"/>
    <w:rsid w:val="000A2D8B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C035C"/>
    <w:rsid w:val="000C0AD1"/>
    <w:rsid w:val="000C18BA"/>
    <w:rsid w:val="000C285D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4056"/>
    <w:rsid w:val="000D518B"/>
    <w:rsid w:val="000D51A2"/>
    <w:rsid w:val="000E00CD"/>
    <w:rsid w:val="000E04AA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E14"/>
    <w:rsid w:val="000E7F45"/>
    <w:rsid w:val="000F2288"/>
    <w:rsid w:val="000F3181"/>
    <w:rsid w:val="000F3346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1D9F"/>
    <w:rsid w:val="00104341"/>
    <w:rsid w:val="00106594"/>
    <w:rsid w:val="0010667D"/>
    <w:rsid w:val="00106FBF"/>
    <w:rsid w:val="00107DDE"/>
    <w:rsid w:val="001114F7"/>
    <w:rsid w:val="001128D8"/>
    <w:rsid w:val="00112BB3"/>
    <w:rsid w:val="00112CE3"/>
    <w:rsid w:val="00113039"/>
    <w:rsid w:val="00113425"/>
    <w:rsid w:val="00116172"/>
    <w:rsid w:val="00116619"/>
    <w:rsid w:val="00121CFA"/>
    <w:rsid w:val="0012215B"/>
    <w:rsid w:val="00123A1C"/>
    <w:rsid w:val="00123A5E"/>
    <w:rsid w:val="00124A4B"/>
    <w:rsid w:val="0012543F"/>
    <w:rsid w:val="001254ED"/>
    <w:rsid w:val="0012639E"/>
    <w:rsid w:val="00126D42"/>
    <w:rsid w:val="0013057A"/>
    <w:rsid w:val="00130A0B"/>
    <w:rsid w:val="00130E3F"/>
    <w:rsid w:val="001315B9"/>
    <w:rsid w:val="00132F78"/>
    <w:rsid w:val="00133969"/>
    <w:rsid w:val="00134365"/>
    <w:rsid w:val="001346FC"/>
    <w:rsid w:val="0013500E"/>
    <w:rsid w:val="00135063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55C3"/>
    <w:rsid w:val="00170103"/>
    <w:rsid w:val="0017050A"/>
    <w:rsid w:val="0017344D"/>
    <w:rsid w:val="001735A9"/>
    <w:rsid w:val="00175365"/>
    <w:rsid w:val="00176E42"/>
    <w:rsid w:val="00177FF8"/>
    <w:rsid w:val="001804C0"/>
    <w:rsid w:val="00181E62"/>
    <w:rsid w:val="001820FD"/>
    <w:rsid w:val="001842F9"/>
    <w:rsid w:val="00187DCA"/>
    <w:rsid w:val="0019127D"/>
    <w:rsid w:val="00191E34"/>
    <w:rsid w:val="0019221C"/>
    <w:rsid w:val="00192ECD"/>
    <w:rsid w:val="001930C0"/>
    <w:rsid w:val="00193E42"/>
    <w:rsid w:val="00195C08"/>
    <w:rsid w:val="00195CD6"/>
    <w:rsid w:val="00196521"/>
    <w:rsid w:val="00196B2F"/>
    <w:rsid w:val="001A675B"/>
    <w:rsid w:val="001B10C6"/>
    <w:rsid w:val="001B1D53"/>
    <w:rsid w:val="001B2BC0"/>
    <w:rsid w:val="001B2F52"/>
    <w:rsid w:val="001B44C2"/>
    <w:rsid w:val="001B5CF8"/>
    <w:rsid w:val="001B69D3"/>
    <w:rsid w:val="001B6C84"/>
    <w:rsid w:val="001B6F51"/>
    <w:rsid w:val="001B7502"/>
    <w:rsid w:val="001C0E7B"/>
    <w:rsid w:val="001C139A"/>
    <w:rsid w:val="001C1DFB"/>
    <w:rsid w:val="001C27A4"/>
    <w:rsid w:val="001C4713"/>
    <w:rsid w:val="001C60EE"/>
    <w:rsid w:val="001C7AD9"/>
    <w:rsid w:val="001C7CBE"/>
    <w:rsid w:val="001D0D22"/>
    <w:rsid w:val="001D0E15"/>
    <w:rsid w:val="001D2342"/>
    <w:rsid w:val="001D34DC"/>
    <w:rsid w:val="001D4213"/>
    <w:rsid w:val="001D5E06"/>
    <w:rsid w:val="001D5F2E"/>
    <w:rsid w:val="001D5F55"/>
    <w:rsid w:val="001D6565"/>
    <w:rsid w:val="001D7A88"/>
    <w:rsid w:val="001D7D9D"/>
    <w:rsid w:val="001E03D4"/>
    <w:rsid w:val="001E1982"/>
    <w:rsid w:val="001E1D59"/>
    <w:rsid w:val="001E1D7E"/>
    <w:rsid w:val="001E2A36"/>
    <w:rsid w:val="001E520A"/>
    <w:rsid w:val="001E5B25"/>
    <w:rsid w:val="001E6305"/>
    <w:rsid w:val="001E7B75"/>
    <w:rsid w:val="001E7BFD"/>
    <w:rsid w:val="001E7C04"/>
    <w:rsid w:val="001F04BD"/>
    <w:rsid w:val="001F2720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730B"/>
    <w:rsid w:val="0020764F"/>
    <w:rsid w:val="00210DCD"/>
    <w:rsid w:val="00211121"/>
    <w:rsid w:val="0021143E"/>
    <w:rsid w:val="00211B15"/>
    <w:rsid w:val="00212824"/>
    <w:rsid w:val="00214D3B"/>
    <w:rsid w:val="00215AA8"/>
    <w:rsid w:val="0021602A"/>
    <w:rsid w:val="002171D4"/>
    <w:rsid w:val="002201A8"/>
    <w:rsid w:val="0022075F"/>
    <w:rsid w:val="002210A7"/>
    <w:rsid w:val="00221273"/>
    <w:rsid w:val="00221E3D"/>
    <w:rsid w:val="002222F0"/>
    <w:rsid w:val="002229B2"/>
    <w:rsid w:val="00226936"/>
    <w:rsid w:val="00230108"/>
    <w:rsid w:val="002308C5"/>
    <w:rsid w:val="00230941"/>
    <w:rsid w:val="00230A7E"/>
    <w:rsid w:val="00230F32"/>
    <w:rsid w:val="00230FAF"/>
    <w:rsid w:val="00232626"/>
    <w:rsid w:val="0023468F"/>
    <w:rsid w:val="00235B83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8F6"/>
    <w:rsid w:val="00255A99"/>
    <w:rsid w:val="00256235"/>
    <w:rsid w:val="00256BBE"/>
    <w:rsid w:val="00257AE3"/>
    <w:rsid w:val="0026051D"/>
    <w:rsid w:val="0026195F"/>
    <w:rsid w:val="00264CE8"/>
    <w:rsid w:val="00267001"/>
    <w:rsid w:val="00267A06"/>
    <w:rsid w:val="00270AE7"/>
    <w:rsid w:val="00272CD1"/>
    <w:rsid w:val="00273843"/>
    <w:rsid w:val="00273E61"/>
    <w:rsid w:val="00274FBF"/>
    <w:rsid w:val="002801AB"/>
    <w:rsid w:val="002809A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869C3"/>
    <w:rsid w:val="00290150"/>
    <w:rsid w:val="00290423"/>
    <w:rsid w:val="00290968"/>
    <w:rsid w:val="0029154A"/>
    <w:rsid w:val="00291FBF"/>
    <w:rsid w:val="00293299"/>
    <w:rsid w:val="0029339E"/>
    <w:rsid w:val="00293616"/>
    <w:rsid w:val="002938B8"/>
    <w:rsid w:val="00293A85"/>
    <w:rsid w:val="00297418"/>
    <w:rsid w:val="0029769A"/>
    <w:rsid w:val="002A2059"/>
    <w:rsid w:val="002A2FF0"/>
    <w:rsid w:val="002A3BCE"/>
    <w:rsid w:val="002A625F"/>
    <w:rsid w:val="002A68AC"/>
    <w:rsid w:val="002A71A4"/>
    <w:rsid w:val="002A71D9"/>
    <w:rsid w:val="002B232E"/>
    <w:rsid w:val="002B321A"/>
    <w:rsid w:val="002B3923"/>
    <w:rsid w:val="002B3B46"/>
    <w:rsid w:val="002B44BA"/>
    <w:rsid w:val="002B539C"/>
    <w:rsid w:val="002B745D"/>
    <w:rsid w:val="002B75BF"/>
    <w:rsid w:val="002C0F06"/>
    <w:rsid w:val="002C12D4"/>
    <w:rsid w:val="002C1DC8"/>
    <w:rsid w:val="002C2215"/>
    <w:rsid w:val="002C456B"/>
    <w:rsid w:val="002C4C0C"/>
    <w:rsid w:val="002C4D4A"/>
    <w:rsid w:val="002C743B"/>
    <w:rsid w:val="002D0534"/>
    <w:rsid w:val="002D0916"/>
    <w:rsid w:val="002D1EE0"/>
    <w:rsid w:val="002D24C8"/>
    <w:rsid w:val="002D284E"/>
    <w:rsid w:val="002D38E4"/>
    <w:rsid w:val="002D45C3"/>
    <w:rsid w:val="002D45D8"/>
    <w:rsid w:val="002D4A4C"/>
    <w:rsid w:val="002D4DD4"/>
    <w:rsid w:val="002D5AE1"/>
    <w:rsid w:val="002D5F39"/>
    <w:rsid w:val="002D6449"/>
    <w:rsid w:val="002D6B18"/>
    <w:rsid w:val="002E00A7"/>
    <w:rsid w:val="002E3132"/>
    <w:rsid w:val="002E355B"/>
    <w:rsid w:val="002E546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300370"/>
    <w:rsid w:val="00300699"/>
    <w:rsid w:val="0030079E"/>
    <w:rsid w:val="00300A32"/>
    <w:rsid w:val="00300DBD"/>
    <w:rsid w:val="00302067"/>
    <w:rsid w:val="003037D8"/>
    <w:rsid w:val="003037E4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34EB"/>
    <w:rsid w:val="0031400B"/>
    <w:rsid w:val="00314CAC"/>
    <w:rsid w:val="00315319"/>
    <w:rsid w:val="003163D9"/>
    <w:rsid w:val="00316B6A"/>
    <w:rsid w:val="00317818"/>
    <w:rsid w:val="00317FC5"/>
    <w:rsid w:val="003204AD"/>
    <w:rsid w:val="00323049"/>
    <w:rsid w:val="0032425D"/>
    <w:rsid w:val="00324C5E"/>
    <w:rsid w:val="00324D6E"/>
    <w:rsid w:val="00327A69"/>
    <w:rsid w:val="00327C8F"/>
    <w:rsid w:val="00327FA1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431"/>
    <w:rsid w:val="00340CC5"/>
    <w:rsid w:val="00341023"/>
    <w:rsid w:val="003412AD"/>
    <w:rsid w:val="003424A7"/>
    <w:rsid w:val="00344540"/>
    <w:rsid w:val="00344803"/>
    <w:rsid w:val="00344F1A"/>
    <w:rsid w:val="003463EB"/>
    <w:rsid w:val="003467C5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491C"/>
    <w:rsid w:val="00355322"/>
    <w:rsid w:val="00356E2F"/>
    <w:rsid w:val="00357383"/>
    <w:rsid w:val="0035766A"/>
    <w:rsid w:val="00357CF1"/>
    <w:rsid w:val="003609C3"/>
    <w:rsid w:val="003610C3"/>
    <w:rsid w:val="003611B7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70B67"/>
    <w:rsid w:val="0037125F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2788"/>
    <w:rsid w:val="00392825"/>
    <w:rsid w:val="00394573"/>
    <w:rsid w:val="00394618"/>
    <w:rsid w:val="00394BE8"/>
    <w:rsid w:val="00397AEC"/>
    <w:rsid w:val="003A0EF0"/>
    <w:rsid w:val="003A1260"/>
    <w:rsid w:val="003A19D2"/>
    <w:rsid w:val="003A4CFB"/>
    <w:rsid w:val="003B081B"/>
    <w:rsid w:val="003B0A80"/>
    <w:rsid w:val="003B1C89"/>
    <w:rsid w:val="003B314D"/>
    <w:rsid w:val="003B34DE"/>
    <w:rsid w:val="003B4033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A0"/>
    <w:rsid w:val="003C4D4C"/>
    <w:rsid w:val="003C64E9"/>
    <w:rsid w:val="003C6859"/>
    <w:rsid w:val="003C69D2"/>
    <w:rsid w:val="003C6BC6"/>
    <w:rsid w:val="003C7179"/>
    <w:rsid w:val="003C73B2"/>
    <w:rsid w:val="003C7D9F"/>
    <w:rsid w:val="003D0F1B"/>
    <w:rsid w:val="003D12CC"/>
    <w:rsid w:val="003D136C"/>
    <w:rsid w:val="003D229C"/>
    <w:rsid w:val="003D33FF"/>
    <w:rsid w:val="003D4568"/>
    <w:rsid w:val="003D4F80"/>
    <w:rsid w:val="003D5B94"/>
    <w:rsid w:val="003D613B"/>
    <w:rsid w:val="003D6227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7A7A"/>
    <w:rsid w:val="003E7BB5"/>
    <w:rsid w:val="003E7E7C"/>
    <w:rsid w:val="003F02B0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532"/>
    <w:rsid w:val="00405516"/>
    <w:rsid w:val="004055A2"/>
    <w:rsid w:val="0041112C"/>
    <w:rsid w:val="00411AB2"/>
    <w:rsid w:val="0041267D"/>
    <w:rsid w:val="004131AF"/>
    <w:rsid w:val="004139B1"/>
    <w:rsid w:val="0041598F"/>
    <w:rsid w:val="00416338"/>
    <w:rsid w:val="00416429"/>
    <w:rsid w:val="00416C90"/>
    <w:rsid w:val="00417386"/>
    <w:rsid w:val="004201DC"/>
    <w:rsid w:val="004204FC"/>
    <w:rsid w:val="00421F09"/>
    <w:rsid w:val="004226E2"/>
    <w:rsid w:val="004228E2"/>
    <w:rsid w:val="004236D3"/>
    <w:rsid w:val="00424163"/>
    <w:rsid w:val="00424654"/>
    <w:rsid w:val="00424A4C"/>
    <w:rsid w:val="00424FE5"/>
    <w:rsid w:val="0042594B"/>
    <w:rsid w:val="00426437"/>
    <w:rsid w:val="00431C84"/>
    <w:rsid w:val="00431CF6"/>
    <w:rsid w:val="004336E1"/>
    <w:rsid w:val="00433BA3"/>
    <w:rsid w:val="00435355"/>
    <w:rsid w:val="00435BDB"/>
    <w:rsid w:val="00436146"/>
    <w:rsid w:val="00437CA8"/>
    <w:rsid w:val="00440A83"/>
    <w:rsid w:val="00440E64"/>
    <w:rsid w:val="00441677"/>
    <w:rsid w:val="0044311A"/>
    <w:rsid w:val="00444F27"/>
    <w:rsid w:val="0044510B"/>
    <w:rsid w:val="0044535B"/>
    <w:rsid w:val="00445A4C"/>
    <w:rsid w:val="004462AF"/>
    <w:rsid w:val="004464A4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60270"/>
    <w:rsid w:val="00460430"/>
    <w:rsid w:val="00460E96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660B"/>
    <w:rsid w:val="00467589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1279"/>
    <w:rsid w:val="0048219B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6213"/>
    <w:rsid w:val="00487AE3"/>
    <w:rsid w:val="004917D4"/>
    <w:rsid w:val="00491971"/>
    <w:rsid w:val="00493EC5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AF7"/>
    <w:rsid w:val="004B6490"/>
    <w:rsid w:val="004B676D"/>
    <w:rsid w:val="004B7563"/>
    <w:rsid w:val="004B7D23"/>
    <w:rsid w:val="004C00CB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52E"/>
    <w:rsid w:val="004D193E"/>
    <w:rsid w:val="004D2C41"/>
    <w:rsid w:val="004D2C9B"/>
    <w:rsid w:val="004D3393"/>
    <w:rsid w:val="004D4F3E"/>
    <w:rsid w:val="004D5228"/>
    <w:rsid w:val="004D56D7"/>
    <w:rsid w:val="004D686E"/>
    <w:rsid w:val="004D6EE7"/>
    <w:rsid w:val="004D730A"/>
    <w:rsid w:val="004E2474"/>
    <w:rsid w:val="004E2B52"/>
    <w:rsid w:val="004E4B10"/>
    <w:rsid w:val="004E4EA8"/>
    <w:rsid w:val="004E4F98"/>
    <w:rsid w:val="004E508E"/>
    <w:rsid w:val="004E543C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7802"/>
    <w:rsid w:val="005102B8"/>
    <w:rsid w:val="005106E9"/>
    <w:rsid w:val="005118AF"/>
    <w:rsid w:val="0051294B"/>
    <w:rsid w:val="005131B3"/>
    <w:rsid w:val="005166E2"/>
    <w:rsid w:val="00520561"/>
    <w:rsid w:val="00520F96"/>
    <w:rsid w:val="00522E55"/>
    <w:rsid w:val="00523819"/>
    <w:rsid w:val="0052475D"/>
    <w:rsid w:val="00525357"/>
    <w:rsid w:val="00525F8A"/>
    <w:rsid w:val="00526DC8"/>
    <w:rsid w:val="00527220"/>
    <w:rsid w:val="00531876"/>
    <w:rsid w:val="00534D55"/>
    <w:rsid w:val="005369AC"/>
    <w:rsid w:val="005369D7"/>
    <w:rsid w:val="0054169A"/>
    <w:rsid w:val="00542128"/>
    <w:rsid w:val="0054238D"/>
    <w:rsid w:val="005427A4"/>
    <w:rsid w:val="00543796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36DD"/>
    <w:rsid w:val="00554020"/>
    <w:rsid w:val="00556923"/>
    <w:rsid w:val="0055726B"/>
    <w:rsid w:val="005579C8"/>
    <w:rsid w:val="00563019"/>
    <w:rsid w:val="00564078"/>
    <w:rsid w:val="00564CAA"/>
    <w:rsid w:val="00564FE8"/>
    <w:rsid w:val="005654B8"/>
    <w:rsid w:val="00565772"/>
    <w:rsid w:val="005657AA"/>
    <w:rsid w:val="00566729"/>
    <w:rsid w:val="00566E02"/>
    <w:rsid w:val="00567AC5"/>
    <w:rsid w:val="00571926"/>
    <w:rsid w:val="00572101"/>
    <w:rsid w:val="00574E1A"/>
    <w:rsid w:val="00575AAF"/>
    <w:rsid w:val="00576B67"/>
    <w:rsid w:val="0057725F"/>
    <w:rsid w:val="005807B8"/>
    <w:rsid w:val="00582342"/>
    <w:rsid w:val="00582429"/>
    <w:rsid w:val="00583004"/>
    <w:rsid w:val="005832F0"/>
    <w:rsid w:val="00583F64"/>
    <w:rsid w:val="0058434B"/>
    <w:rsid w:val="00585782"/>
    <w:rsid w:val="00587155"/>
    <w:rsid w:val="00587590"/>
    <w:rsid w:val="0058764F"/>
    <w:rsid w:val="00590245"/>
    <w:rsid w:val="00591BD9"/>
    <w:rsid w:val="00592718"/>
    <w:rsid w:val="00592DA7"/>
    <w:rsid w:val="00594118"/>
    <w:rsid w:val="0059601F"/>
    <w:rsid w:val="005964B6"/>
    <w:rsid w:val="005A0862"/>
    <w:rsid w:val="005A151B"/>
    <w:rsid w:val="005A1980"/>
    <w:rsid w:val="005A23DC"/>
    <w:rsid w:val="005A33FB"/>
    <w:rsid w:val="005A38C3"/>
    <w:rsid w:val="005A70B8"/>
    <w:rsid w:val="005A70D7"/>
    <w:rsid w:val="005A72C8"/>
    <w:rsid w:val="005A7B6C"/>
    <w:rsid w:val="005B1332"/>
    <w:rsid w:val="005B1380"/>
    <w:rsid w:val="005B2209"/>
    <w:rsid w:val="005B2E3B"/>
    <w:rsid w:val="005B2EB5"/>
    <w:rsid w:val="005B352C"/>
    <w:rsid w:val="005B39BF"/>
    <w:rsid w:val="005B6029"/>
    <w:rsid w:val="005C1DC7"/>
    <w:rsid w:val="005C1F9D"/>
    <w:rsid w:val="005C38B6"/>
    <w:rsid w:val="005C410A"/>
    <w:rsid w:val="005C7106"/>
    <w:rsid w:val="005C7572"/>
    <w:rsid w:val="005C766C"/>
    <w:rsid w:val="005C76D3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C89"/>
    <w:rsid w:val="005E0F80"/>
    <w:rsid w:val="005E19C8"/>
    <w:rsid w:val="005E229E"/>
    <w:rsid w:val="005E22C5"/>
    <w:rsid w:val="005E2FA0"/>
    <w:rsid w:val="005E37E5"/>
    <w:rsid w:val="005E4057"/>
    <w:rsid w:val="005E4F6F"/>
    <w:rsid w:val="005E511F"/>
    <w:rsid w:val="005E5CC2"/>
    <w:rsid w:val="005E78B3"/>
    <w:rsid w:val="005E7EF6"/>
    <w:rsid w:val="005F07EE"/>
    <w:rsid w:val="005F0904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93F"/>
    <w:rsid w:val="00602A4E"/>
    <w:rsid w:val="00602B79"/>
    <w:rsid w:val="00602CAD"/>
    <w:rsid w:val="0060312E"/>
    <w:rsid w:val="00603D47"/>
    <w:rsid w:val="006041FF"/>
    <w:rsid w:val="006045BF"/>
    <w:rsid w:val="00605579"/>
    <w:rsid w:val="00605F40"/>
    <w:rsid w:val="00606606"/>
    <w:rsid w:val="0060742C"/>
    <w:rsid w:val="00607F82"/>
    <w:rsid w:val="0061073A"/>
    <w:rsid w:val="00611307"/>
    <w:rsid w:val="00612A50"/>
    <w:rsid w:val="00613FBE"/>
    <w:rsid w:val="0061433D"/>
    <w:rsid w:val="00615F94"/>
    <w:rsid w:val="00616581"/>
    <w:rsid w:val="00616BE5"/>
    <w:rsid w:val="00617396"/>
    <w:rsid w:val="006229BD"/>
    <w:rsid w:val="006230BD"/>
    <w:rsid w:val="00623C64"/>
    <w:rsid w:val="00624E7B"/>
    <w:rsid w:val="0062614E"/>
    <w:rsid w:val="0062655A"/>
    <w:rsid w:val="00626B10"/>
    <w:rsid w:val="0062708B"/>
    <w:rsid w:val="0062735F"/>
    <w:rsid w:val="00627A30"/>
    <w:rsid w:val="00632168"/>
    <w:rsid w:val="00633B9C"/>
    <w:rsid w:val="006344CD"/>
    <w:rsid w:val="006349D5"/>
    <w:rsid w:val="00636212"/>
    <w:rsid w:val="00640E83"/>
    <w:rsid w:val="006411E3"/>
    <w:rsid w:val="00641A42"/>
    <w:rsid w:val="00642B98"/>
    <w:rsid w:val="00642EFE"/>
    <w:rsid w:val="00643704"/>
    <w:rsid w:val="00643802"/>
    <w:rsid w:val="00645A01"/>
    <w:rsid w:val="00645C5A"/>
    <w:rsid w:val="00646154"/>
    <w:rsid w:val="00647646"/>
    <w:rsid w:val="006477C2"/>
    <w:rsid w:val="00647B73"/>
    <w:rsid w:val="006502D7"/>
    <w:rsid w:val="00650867"/>
    <w:rsid w:val="00651E02"/>
    <w:rsid w:val="00653123"/>
    <w:rsid w:val="006531FB"/>
    <w:rsid w:val="00655D45"/>
    <w:rsid w:val="00660103"/>
    <w:rsid w:val="0066028C"/>
    <w:rsid w:val="006608E6"/>
    <w:rsid w:val="006609E1"/>
    <w:rsid w:val="006611E8"/>
    <w:rsid w:val="00661806"/>
    <w:rsid w:val="00662FDD"/>
    <w:rsid w:val="0066317C"/>
    <w:rsid w:val="006651F2"/>
    <w:rsid w:val="006663B9"/>
    <w:rsid w:val="00666456"/>
    <w:rsid w:val="00666804"/>
    <w:rsid w:val="006668C6"/>
    <w:rsid w:val="00666C2D"/>
    <w:rsid w:val="006670DA"/>
    <w:rsid w:val="00670ABB"/>
    <w:rsid w:val="00672AEA"/>
    <w:rsid w:val="0067318A"/>
    <w:rsid w:val="00674D40"/>
    <w:rsid w:val="0067520A"/>
    <w:rsid w:val="006803E3"/>
    <w:rsid w:val="00681ADF"/>
    <w:rsid w:val="00681EC1"/>
    <w:rsid w:val="00682039"/>
    <w:rsid w:val="006824E6"/>
    <w:rsid w:val="006825F9"/>
    <w:rsid w:val="006843D9"/>
    <w:rsid w:val="00684627"/>
    <w:rsid w:val="00687E7C"/>
    <w:rsid w:val="00687E96"/>
    <w:rsid w:val="00687F53"/>
    <w:rsid w:val="006900D9"/>
    <w:rsid w:val="00691573"/>
    <w:rsid w:val="00691AFB"/>
    <w:rsid w:val="006929BD"/>
    <w:rsid w:val="006929E4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4D46"/>
    <w:rsid w:val="006A4DF1"/>
    <w:rsid w:val="006A4F68"/>
    <w:rsid w:val="006A7740"/>
    <w:rsid w:val="006B05FF"/>
    <w:rsid w:val="006B09E8"/>
    <w:rsid w:val="006B0C37"/>
    <w:rsid w:val="006B127A"/>
    <w:rsid w:val="006B309B"/>
    <w:rsid w:val="006B3985"/>
    <w:rsid w:val="006B39E4"/>
    <w:rsid w:val="006B75B0"/>
    <w:rsid w:val="006C0DFC"/>
    <w:rsid w:val="006C21D7"/>
    <w:rsid w:val="006C3A4E"/>
    <w:rsid w:val="006C45C6"/>
    <w:rsid w:val="006C46FC"/>
    <w:rsid w:val="006C6D51"/>
    <w:rsid w:val="006C7D04"/>
    <w:rsid w:val="006C7E16"/>
    <w:rsid w:val="006D3300"/>
    <w:rsid w:val="006D359C"/>
    <w:rsid w:val="006D4C62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210"/>
    <w:rsid w:val="006F4E75"/>
    <w:rsid w:val="006F54C0"/>
    <w:rsid w:val="006F6675"/>
    <w:rsid w:val="006F6D2C"/>
    <w:rsid w:val="006F7428"/>
    <w:rsid w:val="00700292"/>
    <w:rsid w:val="007009BE"/>
    <w:rsid w:val="0070186B"/>
    <w:rsid w:val="0070214A"/>
    <w:rsid w:val="00702E7C"/>
    <w:rsid w:val="007037B8"/>
    <w:rsid w:val="00705E85"/>
    <w:rsid w:val="00705FF1"/>
    <w:rsid w:val="007079A0"/>
    <w:rsid w:val="00710057"/>
    <w:rsid w:val="00710368"/>
    <w:rsid w:val="00710FC7"/>
    <w:rsid w:val="00712243"/>
    <w:rsid w:val="007141F7"/>
    <w:rsid w:val="00714238"/>
    <w:rsid w:val="0071518B"/>
    <w:rsid w:val="00715486"/>
    <w:rsid w:val="00717CE1"/>
    <w:rsid w:val="007200B1"/>
    <w:rsid w:val="00720A4A"/>
    <w:rsid w:val="007218DB"/>
    <w:rsid w:val="00723603"/>
    <w:rsid w:val="0072461E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CFB"/>
    <w:rsid w:val="00735176"/>
    <w:rsid w:val="007359F3"/>
    <w:rsid w:val="0073654C"/>
    <w:rsid w:val="0073679C"/>
    <w:rsid w:val="007368E4"/>
    <w:rsid w:val="00736DF0"/>
    <w:rsid w:val="00737D6B"/>
    <w:rsid w:val="0074015D"/>
    <w:rsid w:val="00740499"/>
    <w:rsid w:val="00744045"/>
    <w:rsid w:val="00744C71"/>
    <w:rsid w:val="007452C7"/>
    <w:rsid w:val="00745814"/>
    <w:rsid w:val="00745ADF"/>
    <w:rsid w:val="00745DF2"/>
    <w:rsid w:val="0074698E"/>
    <w:rsid w:val="00747D3B"/>
    <w:rsid w:val="00750E6B"/>
    <w:rsid w:val="00752B6E"/>
    <w:rsid w:val="00753A2A"/>
    <w:rsid w:val="007567FF"/>
    <w:rsid w:val="00757785"/>
    <w:rsid w:val="00757CEC"/>
    <w:rsid w:val="00760DC7"/>
    <w:rsid w:val="00760EBA"/>
    <w:rsid w:val="00761D2C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111B"/>
    <w:rsid w:val="00771BFA"/>
    <w:rsid w:val="00771F06"/>
    <w:rsid w:val="00773AE8"/>
    <w:rsid w:val="00774602"/>
    <w:rsid w:val="007746B4"/>
    <w:rsid w:val="00774819"/>
    <w:rsid w:val="00774F35"/>
    <w:rsid w:val="00777D5F"/>
    <w:rsid w:val="007805DB"/>
    <w:rsid w:val="00782109"/>
    <w:rsid w:val="007825ED"/>
    <w:rsid w:val="0078272B"/>
    <w:rsid w:val="0078593A"/>
    <w:rsid w:val="007863E8"/>
    <w:rsid w:val="0078752E"/>
    <w:rsid w:val="007878A7"/>
    <w:rsid w:val="00787EB6"/>
    <w:rsid w:val="00790014"/>
    <w:rsid w:val="007910EA"/>
    <w:rsid w:val="00791C76"/>
    <w:rsid w:val="00791CD7"/>
    <w:rsid w:val="00791F26"/>
    <w:rsid w:val="00792079"/>
    <w:rsid w:val="00792AFE"/>
    <w:rsid w:val="00794260"/>
    <w:rsid w:val="00795BE4"/>
    <w:rsid w:val="00795D7A"/>
    <w:rsid w:val="00796736"/>
    <w:rsid w:val="007967C2"/>
    <w:rsid w:val="007974AF"/>
    <w:rsid w:val="0079781D"/>
    <w:rsid w:val="00797EF1"/>
    <w:rsid w:val="007A00C5"/>
    <w:rsid w:val="007A1E2D"/>
    <w:rsid w:val="007A26A5"/>
    <w:rsid w:val="007A3025"/>
    <w:rsid w:val="007A41CE"/>
    <w:rsid w:val="007A4778"/>
    <w:rsid w:val="007A4C01"/>
    <w:rsid w:val="007A7BDE"/>
    <w:rsid w:val="007B1195"/>
    <w:rsid w:val="007B1789"/>
    <w:rsid w:val="007B1E79"/>
    <w:rsid w:val="007B29F8"/>
    <w:rsid w:val="007B335F"/>
    <w:rsid w:val="007B5441"/>
    <w:rsid w:val="007B552F"/>
    <w:rsid w:val="007B7DED"/>
    <w:rsid w:val="007C0481"/>
    <w:rsid w:val="007C2A3F"/>
    <w:rsid w:val="007C37EA"/>
    <w:rsid w:val="007C4047"/>
    <w:rsid w:val="007C417F"/>
    <w:rsid w:val="007C4860"/>
    <w:rsid w:val="007C5C68"/>
    <w:rsid w:val="007C678C"/>
    <w:rsid w:val="007D0545"/>
    <w:rsid w:val="007D14A3"/>
    <w:rsid w:val="007D176D"/>
    <w:rsid w:val="007D416F"/>
    <w:rsid w:val="007D4E69"/>
    <w:rsid w:val="007D65B8"/>
    <w:rsid w:val="007D696A"/>
    <w:rsid w:val="007D7DAB"/>
    <w:rsid w:val="007E06D5"/>
    <w:rsid w:val="007E2579"/>
    <w:rsid w:val="007E41C6"/>
    <w:rsid w:val="007E4CFD"/>
    <w:rsid w:val="007E4DA8"/>
    <w:rsid w:val="007E618F"/>
    <w:rsid w:val="007E7EFF"/>
    <w:rsid w:val="007E7FBF"/>
    <w:rsid w:val="007F0097"/>
    <w:rsid w:val="007F2084"/>
    <w:rsid w:val="007F64ED"/>
    <w:rsid w:val="007F6A92"/>
    <w:rsid w:val="007F754D"/>
    <w:rsid w:val="007F7855"/>
    <w:rsid w:val="007F7F76"/>
    <w:rsid w:val="00800111"/>
    <w:rsid w:val="00800C00"/>
    <w:rsid w:val="00800C5D"/>
    <w:rsid w:val="00801648"/>
    <w:rsid w:val="00802EAA"/>
    <w:rsid w:val="008032B0"/>
    <w:rsid w:val="008068A4"/>
    <w:rsid w:val="00806B0D"/>
    <w:rsid w:val="00806DC6"/>
    <w:rsid w:val="00806EA2"/>
    <w:rsid w:val="0081005F"/>
    <w:rsid w:val="00810C1B"/>
    <w:rsid w:val="00811EF4"/>
    <w:rsid w:val="00812877"/>
    <w:rsid w:val="00812C0A"/>
    <w:rsid w:val="00814B7A"/>
    <w:rsid w:val="00815ECB"/>
    <w:rsid w:val="00816468"/>
    <w:rsid w:val="008178AE"/>
    <w:rsid w:val="0081795F"/>
    <w:rsid w:val="008201D1"/>
    <w:rsid w:val="00820B61"/>
    <w:rsid w:val="00820B7D"/>
    <w:rsid w:val="00821B0E"/>
    <w:rsid w:val="00821EFC"/>
    <w:rsid w:val="00822EA4"/>
    <w:rsid w:val="00823ADA"/>
    <w:rsid w:val="00826166"/>
    <w:rsid w:val="008262AF"/>
    <w:rsid w:val="0082717A"/>
    <w:rsid w:val="00827D5A"/>
    <w:rsid w:val="0083174B"/>
    <w:rsid w:val="008322AF"/>
    <w:rsid w:val="008325DB"/>
    <w:rsid w:val="00833CC2"/>
    <w:rsid w:val="00836DDF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DC5"/>
    <w:rsid w:val="0084627A"/>
    <w:rsid w:val="00846B55"/>
    <w:rsid w:val="00847409"/>
    <w:rsid w:val="00847BDA"/>
    <w:rsid w:val="00850B82"/>
    <w:rsid w:val="00853930"/>
    <w:rsid w:val="00855405"/>
    <w:rsid w:val="00855D6B"/>
    <w:rsid w:val="00855F5D"/>
    <w:rsid w:val="00856785"/>
    <w:rsid w:val="00856C4D"/>
    <w:rsid w:val="00857AC4"/>
    <w:rsid w:val="008605ED"/>
    <w:rsid w:val="0086085C"/>
    <w:rsid w:val="00860985"/>
    <w:rsid w:val="00861C1C"/>
    <w:rsid w:val="00861F97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5057"/>
    <w:rsid w:val="00875ABC"/>
    <w:rsid w:val="00875D70"/>
    <w:rsid w:val="008763AD"/>
    <w:rsid w:val="00876EDE"/>
    <w:rsid w:val="0088081A"/>
    <w:rsid w:val="008811F4"/>
    <w:rsid w:val="00881DCD"/>
    <w:rsid w:val="008820BD"/>
    <w:rsid w:val="00882DD6"/>
    <w:rsid w:val="0088439E"/>
    <w:rsid w:val="008844F1"/>
    <w:rsid w:val="008857EA"/>
    <w:rsid w:val="00885D56"/>
    <w:rsid w:val="0088612D"/>
    <w:rsid w:val="008863B0"/>
    <w:rsid w:val="008868D0"/>
    <w:rsid w:val="00892F4E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C1A"/>
    <w:rsid w:val="008A3207"/>
    <w:rsid w:val="008A5CF7"/>
    <w:rsid w:val="008A777B"/>
    <w:rsid w:val="008B00F7"/>
    <w:rsid w:val="008B0160"/>
    <w:rsid w:val="008B07E4"/>
    <w:rsid w:val="008B0D71"/>
    <w:rsid w:val="008B24B0"/>
    <w:rsid w:val="008B36E2"/>
    <w:rsid w:val="008B4CB4"/>
    <w:rsid w:val="008B584E"/>
    <w:rsid w:val="008B65A1"/>
    <w:rsid w:val="008B6AC9"/>
    <w:rsid w:val="008B7DD7"/>
    <w:rsid w:val="008C06EF"/>
    <w:rsid w:val="008C4133"/>
    <w:rsid w:val="008C5BC0"/>
    <w:rsid w:val="008C71FB"/>
    <w:rsid w:val="008C7565"/>
    <w:rsid w:val="008C7676"/>
    <w:rsid w:val="008D07D7"/>
    <w:rsid w:val="008D2A6D"/>
    <w:rsid w:val="008D2F5B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5C5E"/>
    <w:rsid w:val="008E6098"/>
    <w:rsid w:val="008E66EE"/>
    <w:rsid w:val="008E6C7E"/>
    <w:rsid w:val="008E716F"/>
    <w:rsid w:val="008E778B"/>
    <w:rsid w:val="008F0869"/>
    <w:rsid w:val="008F22A0"/>
    <w:rsid w:val="008F2DAF"/>
    <w:rsid w:val="008F3147"/>
    <w:rsid w:val="008F3BA5"/>
    <w:rsid w:val="008F5100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500E"/>
    <w:rsid w:val="009058DB"/>
    <w:rsid w:val="009063D6"/>
    <w:rsid w:val="00906EDA"/>
    <w:rsid w:val="00907980"/>
    <w:rsid w:val="00907F4A"/>
    <w:rsid w:val="0091013F"/>
    <w:rsid w:val="00910E01"/>
    <w:rsid w:val="009111FE"/>
    <w:rsid w:val="00911448"/>
    <w:rsid w:val="009114CC"/>
    <w:rsid w:val="00914427"/>
    <w:rsid w:val="009151F8"/>
    <w:rsid w:val="00915442"/>
    <w:rsid w:val="00915574"/>
    <w:rsid w:val="00916B45"/>
    <w:rsid w:val="0091795B"/>
    <w:rsid w:val="00917C08"/>
    <w:rsid w:val="009222BB"/>
    <w:rsid w:val="009254E3"/>
    <w:rsid w:val="00926058"/>
    <w:rsid w:val="009273DD"/>
    <w:rsid w:val="00927A96"/>
    <w:rsid w:val="00927FCB"/>
    <w:rsid w:val="0093188E"/>
    <w:rsid w:val="00932229"/>
    <w:rsid w:val="0093335C"/>
    <w:rsid w:val="00935C0B"/>
    <w:rsid w:val="00937802"/>
    <w:rsid w:val="0094160C"/>
    <w:rsid w:val="00942AF1"/>
    <w:rsid w:val="00942FC5"/>
    <w:rsid w:val="00943251"/>
    <w:rsid w:val="009446B9"/>
    <w:rsid w:val="009454C3"/>
    <w:rsid w:val="009455A4"/>
    <w:rsid w:val="009462A4"/>
    <w:rsid w:val="00947AAD"/>
    <w:rsid w:val="00947E66"/>
    <w:rsid w:val="009526EE"/>
    <w:rsid w:val="00952E3A"/>
    <w:rsid w:val="0095378D"/>
    <w:rsid w:val="00954B53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71AFD"/>
    <w:rsid w:val="00971AFF"/>
    <w:rsid w:val="00972037"/>
    <w:rsid w:val="00973F31"/>
    <w:rsid w:val="009743BE"/>
    <w:rsid w:val="009767C8"/>
    <w:rsid w:val="00976804"/>
    <w:rsid w:val="0097734A"/>
    <w:rsid w:val="009812DE"/>
    <w:rsid w:val="00981F1B"/>
    <w:rsid w:val="00984905"/>
    <w:rsid w:val="00984B0C"/>
    <w:rsid w:val="009850BD"/>
    <w:rsid w:val="00985DA7"/>
    <w:rsid w:val="00985FA9"/>
    <w:rsid w:val="00986239"/>
    <w:rsid w:val="00987FF9"/>
    <w:rsid w:val="009907C2"/>
    <w:rsid w:val="00990CD6"/>
    <w:rsid w:val="00990DF3"/>
    <w:rsid w:val="00991654"/>
    <w:rsid w:val="00992042"/>
    <w:rsid w:val="00992417"/>
    <w:rsid w:val="0099365C"/>
    <w:rsid w:val="00993E15"/>
    <w:rsid w:val="009953C7"/>
    <w:rsid w:val="009A0439"/>
    <w:rsid w:val="009A2084"/>
    <w:rsid w:val="009A22FD"/>
    <w:rsid w:val="009A23A3"/>
    <w:rsid w:val="009A5026"/>
    <w:rsid w:val="009A508D"/>
    <w:rsid w:val="009A52AD"/>
    <w:rsid w:val="009A53DA"/>
    <w:rsid w:val="009A7A56"/>
    <w:rsid w:val="009B025C"/>
    <w:rsid w:val="009B0C98"/>
    <w:rsid w:val="009B1876"/>
    <w:rsid w:val="009B3211"/>
    <w:rsid w:val="009B3688"/>
    <w:rsid w:val="009B422C"/>
    <w:rsid w:val="009B5312"/>
    <w:rsid w:val="009B56F7"/>
    <w:rsid w:val="009B7197"/>
    <w:rsid w:val="009B7F18"/>
    <w:rsid w:val="009C0A38"/>
    <w:rsid w:val="009C0C5D"/>
    <w:rsid w:val="009C2ABA"/>
    <w:rsid w:val="009C3457"/>
    <w:rsid w:val="009C3A8D"/>
    <w:rsid w:val="009C5E58"/>
    <w:rsid w:val="009C5EA2"/>
    <w:rsid w:val="009C609F"/>
    <w:rsid w:val="009C7B72"/>
    <w:rsid w:val="009C7D33"/>
    <w:rsid w:val="009D0040"/>
    <w:rsid w:val="009D1178"/>
    <w:rsid w:val="009D1AAB"/>
    <w:rsid w:val="009D4972"/>
    <w:rsid w:val="009D4C1D"/>
    <w:rsid w:val="009D5029"/>
    <w:rsid w:val="009D70BD"/>
    <w:rsid w:val="009E021E"/>
    <w:rsid w:val="009E05C5"/>
    <w:rsid w:val="009E2F35"/>
    <w:rsid w:val="009E4223"/>
    <w:rsid w:val="009E5247"/>
    <w:rsid w:val="009E620B"/>
    <w:rsid w:val="009E697A"/>
    <w:rsid w:val="009E735C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A015DE"/>
    <w:rsid w:val="00A0184B"/>
    <w:rsid w:val="00A01EE3"/>
    <w:rsid w:val="00A04C53"/>
    <w:rsid w:val="00A04D0E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EEF"/>
    <w:rsid w:val="00A12FDE"/>
    <w:rsid w:val="00A134AD"/>
    <w:rsid w:val="00A14775"/>
    <w:rsid w:val="00A14947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30601"/>
    <w:rsid w:val="00A316DC"/>
    <w:rsid w:val="00A32236"/>
    <w:rsid w:val="00A33BF8"/>
    <w:rsid w:val="00A34C95"/>
    <w:rsid w:val="00A34FB2"/>
    <w:rsid w:val="00A35D26"/>
    <w:rsid w:val="00A40219"/>
    <w:rsid w:val="00A4047E"/>
    <w:rsid w:val="00A409B2"/>
    <w:rsid w:val="00A411E5"/>
    <w:rsid w:val="00A41E43"/>
    <w:rsid w:val="00A434EB"/>
    <w:rsid w:val="00A43602"/>
    <w:rsid w:val="00A44A6D"/>
    <w:rsid w:val="00A44DE8"/>
    <w:rsid w:val="00A511B9"/>
    <w:rsid w:val="00A52263"/>
    <w:rsid w:val="00A52828"/>
    <w:rsid w:val="00A53AA4"/>
    <w:rsid w:val="00A5412D"/>
    <w:rsid w:val="00A54A70"/>
    <w:rsid w:val="00A55742"/>
    <w:rsid w:val="00A561F5"/>
    <w:rsid w:val="00A573BE"/>
    <w:rsid w:val="00A60243"/>
    <w:rsid w:val="00A60F04"/>
    <w:rsid w:val="00A61402"/>
    <w:rsid w:val="00A62DB2"/>
    <w:rsid w:val="00A63665"/>
    <w:rsid w:val="00A642A6"/>
    <w:rsid w:val="00A64C23"/>
    <w:rsid w:val="00A659CB"/>
    <w:rsid w:val="00A66488"/>
    <w:rsid w:val="00A66C67"/>
    <w:rsid w:val="00A677CC"/>
    <w:rsid w:val="00A67987"/>
    <w:rsid w:val="00A67AA0"/>
    <w:rsid w:val="00A70820"/>
    <w:rsid w:val="00A713ED"/>
    <w:rsid w:val="00A723BF"/>
    <w:rsid w:val="00A724C8"/>
    <w:rsid w:val="00A73281"/>
    <w:rsid w:val="00A76034"/>
    <w:rsid w:val="00A76DD5"/>
    <w:rsid w:val="00A77422"/>
    <w:rsid w:val="00A776C8"/>
    <w:rsid w:val="00A777FA"/>
    <w:rsid w:val="00A804F2"/>
    <w:rsid w:val="00A813CE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F46"/>
    <w:rsid w:val="00A866BB"/>
    <w:rsid w:val="00A87AF3"/>
    <w:rsid w:val="00A87B5B"/>
    <w:rsid w:val="00A900DE"/>
    <w:rsid w:val="00A90A18"/>
    <w:rsid w:val="00A91356"/>
    <w:rsid w:val="00A939D4"/>
    <w:rsid w:val="00A93E08"/>
    <w:rsid w:val="00A94FB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106C"/>
    <w:rsid w:val="00AA11B5"/>
    <w:rsid w:val="00AA2945"/>
    <w:rsid w:val="00AA2FA9"/>
    <w:rsid w:val="00AA5C38"/>
    <w:rsid w:val="00AA66B2"/>
    <w:rsid w:val="00AA6CC4"/>
    <w:rsid w:val="00AA6FD4"/>
    <w:rsid w:val="00AA6FDC"/>
    <w:rsid w:val="00AB138C"/>
    <w:rsid w:val="00AB1AFF"/>
    <w:rsid w:val="00AB28AC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71C3"/>
    <w:rsid w:val="00AC77E9"/>
    <w:rsid w:val="00AC7C5C"/>
    <w:rsid w:val="00AD41DB"/>
    <w:rsid w:val="00AD447A"/>
    <w:rsid w:val="00AD46A3"/>
    <w:rsid w:val="00AD4D73"/>
    <w:rsid w:val="00AD523D"/>
    <w:rsid w:val="00AD59BD"/>
    <w:rsid w:val="00AD5B68"/>
    <w:rsid w:val="00AD63A2"/>
    <w:rsid w:val="00AD7DAC"/>
    <w:rsid w:val="00AE106F"/>
    <w:rsid w:val="00AE12B2"/>
    <w:rsid w:val="00AE1BBD"/>
    <w:rsid w:val="00AE2E16"/>
    <w:rsid w:val="00AE417E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8EB"/>
    <w:rsid w:val="00AF4C00"/>
    <w:rsid w:val="00AF5632"/>
    <w:rsid w:val="00AF6BE7"/>
    <w:rsid w:val="00AF76C1"/>
    <w:rsid w:val="00AF7FF8"/>
    <w:rsid w:val="00B020A7"/>
    <w:rsid w:val="00B03410"/>
    <w:rsid w:val="00B034DB"/>
    <w:rsid w:val="00B0377E"/>
    <w:rsid w:val="00B03E0B"/>
    <w:rsid w:val="00B04090"/>
    <w:rsid w:val="00B0417C"/>
    <w:rsid w:val="00B05011"/>
    <w:rsid w:val="00B111EC"/>
    <w:rsid w:val="00B12C6C"/>
    <w:rsid w:val="00B131F7"/>
    <w:rsid w:val="00B1470C"/>
    <w:rsid w:val="00B14E92"/>
    <w:rsid w:val="00B1537C"/>
    <w:rsid w:val="00B16288"/>
    <w:rsid w:val="00B16F76"/>
    <w:rsid w:val="00B17AA2"/>
    <w:rsid w:val="00B20609"/>
    <w:rsid w:val="00B20F21"/>
    <w:rsid w:val="00B21295"/>
    <w:rsid w:val="00B21F67"/>
    <w:rsid w:val="00B2305B"/>
    <w:rsid w:val="00B237CA"/>
    <w:rsid w:val="00B23FC5"/>
    <w:rsid w:val="00B247CE"/>
    <w:rsid w:val="00B25AAD"/>
    <w:rsid w:val="00B25B3D"/>
    <w:rsid w:val="00B26542"/>
    <w:rsid w:val="00B27871"/>
    <w:rsid w:val="00B30EA6"/>
    <w:rsid w:val="00B31C99"/>
    <w:rsid w:val="00B32036"/>
    <w:rsid w:val="00B32A88"/>
    <w:rsid w:val="00B3307E"/>
    <w:rsid w:val="00B33282"/>
    <w:rsid w:val="00B33EB2"/>
    <w:rsid w:val="00B345D8"/>
    <w:rsid w:val="00B372A8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2BAC"/>
    <w:rsid w:val="00B53583"/>
    <w:rsid w:val="00B56B23"/>
    <w:rsid w:val="00B57BA7"/>
    <w:rsid w:val="00B608D4"/>
    <w:rsid w:val="00B6148D"/>
    <w:rsid w:val="00B6474A"/>
    <w:rsid w:val="00B64A07"/>
    <w:rsid w:val="00B64DF6"/>
    <w:rsid w:val="00B64EB7"/>
    <w:rsid w:val="00B650EC"/>
    <w:rsid w:val="00B65193"/>
    <w:rsid w:val="00B66D12"/>
    <w:rsid w:val="00B67402"/>
    <w:rsid w:val="00B67F37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7D6"/>
    <w:rsid w:val="00B858A7"/>
    <w:rsid w:val="00B861C1"/>
    <w:rsid w:val="00B8678B"/>
    <w:rsid w:val="00B86FF8"/>
    <w:rsid w:val="00B87C49"/>
    <w:rsid w:val="00B87E0D"/>
    <w:rsid w:val="00B87EDE"/>
    <w:rsid w:val="00B918F8"/>
    <w:rsid w:val="00B924C4"/>
    <w:rsid w:val="00B94401"/>
    <w:rsid w:val="00B95E54"/>
    <w:rsid w:val="00B960A8"/>
    <w:rsid w:val="00BA0135"/>
    <w:rsid w:val="00BA043C"/>
    <w:rsid w:val="00BA052B"/>
    <w:rsid w:val="00BA38D3"/>
    <w:rsid w:val="00BA4270"/>
    <w:rsid w:val="00BA5990"/>
    <w:rsid w:val="00BA6DED"/>
    <w:rsid w:val="00BA72C8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77A0"/>
    <w:rsid w:val="00BB7EB8"/>
    <w:rsid w:val="00BC1AA7"/>
    <w:rsid w:val="00BC2861"/>
    <w:rsid w:val="00BC44AF"/>
    <w:rsid w:val="00BC44D2"/>
    <w:rsid w:val="00BC4B06"/>
    <w:rsid w:val="00BC59C7"/>
    <w:rsid w:val="00BC628D"/>
    <w:rsid w:val="00BC6336"/>
    <w:rsid w:val="00BC7DCA"/>
    <w:rsid w:val="00BD187C"/>
    <w:rsid w:val="00BD1D14"/>
    <w:rsid w:val="00BD2DC2"/>
    <w:rsid w:val="00BD3F07"/>
    <w:rsid w:val="00BD5CA1"/>
    <w:rsid w:val="00BD5D6B"/>
    <w:rsid w:val="00BD61F1"/>
    <w:rsid w:val="00BD7623"/>
    <w:rsid w:val="00BD7891"/>
    <w:rsid w:val="00BD7E84"/>
    <w:rsid w:val="00BE1486"/>
    <w:rsid w:val="00BE22E4"/>
    <w:rsid w:val="00BE2BB4"/>
    <w:rsid w:val="00BE3678"/>
    <w:rsid w:val="00BE57FF"/>
    <w:rsid w:val="00BE79CC"/>
    <w:rsid w:val="00BE7A52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45F9"/>
    <w:rsid w:val="00C0475E"/>
    <w:rsid w:val="00C05D71"/>
    <w:rsid w:val="00C0653D"/>
    <w:rsid w:val="00C06B00"/>
    <w:rsid w:val="00C06B60"/>
    <w:rsid w:val="00C07339"/>
    <w:rsid w:val="00C0790D"/>
    <w:rsid w:val="00C10BAF"/>
    <w:rsid w:val="00C10DE9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3A13"/>
    <w:rsid w:val="00C23BCB"/>
    <w:rsid w:val="00C23D6F"/>
    <w:rsid w:val="00C259F8"/>
    <w:rsid w:val="00C27568"/>
    <w:rsid w:val="00C30881"/>
    <w:rsid w:val="00C309ED"/>
    <w:rsid w:val="00C32635"/>
    <w:rsid w:val="00C32683"/>
    <w:rsid w:val="00C32CBC"/>
    <w:rsid w:val="00C3375B"/>
    <w:rsid w:val="00C33A3E"/>
    <w:rsid w:val="00C34263"/>
    <w:rsid w:val="00C34D62"/>
    <w:rsid w:val="00C35239"/>
    <w:rsid w:val="00C352E8"/>
    <w:rsid w:val="00C36846"/>
    <w:rsid w:val="00C368BA"/>
    <w:rsid w:val="00C37617"/>
    <w:rsid w:val="00C413CA"/>
    <w:rsid w:val="00C4163B"/>
    <w:rsid w:val="00C424AA"/>
    <w:rsid w:val="00C42F8D"/>
    <w:rsid w:val="00C43AF2"/>
    <w:rsid w:val="00C43BD7"/>
    <w:rsid w:val="00C43FD5"/>
    <w:rsid w:val="00C448B2"/>
    <w:rsid w:val="00C44976"/>
    <w:rsid w:val="00C44EE9"/>
    <w:rsid w:val="00C45019"/>
    <w:rsid w:val="00C452E5"/>
    <w:rsid w:val="00C455D3"/>
    <w:rsid w:val="00C47888"/>
    <w:rsid w:val="00C50D41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F3F"/>
    <w:rsid w:val="00C70105"/>
    <w:rsid w:val="00C730F7"/>
    <w:rsid w:val="00C732DE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DD"/>
    <w:rsid w:val="00C82241"/>
    <w:rsid w:val="00C82628"/>
    <w:rsid w:val="00C839EB"/>
    <w:rsid w:val="00C84542"/>
    <w:rsid w:val="00C84B7E"/>
    <w:rsid w:val="00C853C0"/>
    <w:rsid w:val="00C85842"/>
    <w:rsid w:val="00C85A6A"/>
    <w:rsid w:val="00C86673"/>
    <w:rsid w:val="00C872C4"/>
    <w:rsid w:val="00C906B5"/>
    <w:rsid w:val="00C9193F"/>
    <w:rsid w:val="00C93248"/>
    <w:rsid w:val="00C93669"/>
    <w:rsid w:val="00C93C1B"/>
    <w:rsid w:val="00C93C22"/>
    <w:rsid w:val="00C95219"/>
    <w:rsid w:val="00C96579"/>
    <w:rsid w:val="00C968AB"/>
    <w:rsid w:val="00CA0228"/>
    <w:rsid w:val="00CA0CC0"/>
    <w:rsid w:val="00CA24D3"/>
    <w:rsid w:val="00CA2779"/>
    <w:rsid w:val="00CA4B20"/>
    <w:rsid w:val="00CA4B2D"/>
    <w:rsid w:val="00CA5E42"/>
    <w:rsid w:val="00CA70E1"/>
    <w:rsid w:val="00CA74C2"/>
    <w:rsid w:val="00CA7F2D"/>
    <w:rsid w:val="00CB0129"/>
    <w:rsid w:val="00CB019D"/>
    <w:rsid w:val="00CB09A1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D50"/>
    <w:rsid w:val="00CC2E7C"/>
    <w:rsid w:val="00CC3C6B"/>
    <w:rsid w:val="00CC41A7"/>
    <w:rsid w:val="00CC5493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60BD"/>
    <w:rsid w:val="00CD7F22"/>
    <w:rsid w:val="00CE0432"/>
    <w:rsid w:val="00CE0A6E"/>
    <w:rsid w:val="00CE1DBB"/>
    <w:rsid w:val="00CE2962"/>
    <w:rsid w:val="00CE3E71"/>
    <w:rsid w:val="00CE475C"/>
    <w:rsid w:val="00CE4A7A"/>
    <w:rsid w:val="00CE4FDF"/>
    <w:rsid w:val="00CE5E65"/>
    <w:rsid w:val="00CE7080"/>
    <w:rsid w:val="00CE7DA2"/>
    <w:rsid w:val="00CF21C3"/>
    <w:rsid w:val="00CF297E"/>
    <w:rsid w:val="00CF2D30"/>
    <w:rsid w:val="00CF5087"/>
    <w:rsid w:val="00CF574D"/>
    <w:rsid w:val="00D03904"/>
    <w:rsid w:val="00D06D7D"/>
    <w:rsid w:val="00D108DC"/>
    <w:rsid w:val="00D11FAA"/>
    <w:rsid w:val="00D13133"/>
    <w:rsid w:val="00D132C8"/>
    <w:rsid w:val="00D13FFC"/>
    <w:rsid w:val="00D14704"/>
    <w:rsid w:val="00D14F23"/>
    <w:rsid w:val="00D15351"/>
    <w:rsid w:val="00D1779F"/>
    <w:rsid w:val="00D17A90"/>
    <w:rsid w:val="00D17D1D"/>
    <w:rsid w:val="00D2161D"/>
    <w:rsid w:val="00D24C39"/>
    <w:rsid w:val="00D266E8"/>
    <w:rsid w:val="00D268F4"/>
    <w:rsid w:val="00D32998"/>
    <w:rsid w:val="00D33036"/>
    <w:rsid w:val="00D3308F"/>
    <w:rsid w:val="00D331DC"/>
    <w:rsid w:val="00D3373F"/>
    <w:rsid w:val="00D33A3C"/>
    <w:rsid w:val="00D34A00"/>
    <w:rsid w:val="00D37972"/>
    <w:rsid w:val="00D37B78"/>
    <w:rsid w:val="00D37C9E"/>
    <w:rsid w:val="00D37F4E"/>
    <w:rsid w:val="00D4158B"/>
    <w:rsid w:val="00D434E5"/>
    <w:rsid w:val="00D43AA5"/>
    <w:rsid w:val="00D44F14"/>
    <w:rsid w:val="00D450A1"/>
    <w:rsid w:val="00D45AA9"/>
    <w:rsid w:val="00D46574"/>
    <w:rsid w:val="00D4790A"/>
    <w:rsid w:val="00D50946"/>
    <w:rsid w:val="00D52649"/>
    <w:rsid w:val="00D52BC7"/>
    <w:rsid w:val="00D52F83"/>
    <w:rsid w:val="00D539ED"/>
    <w:rsid w:val="00D54032"/>
    <w:rsid w:val="00D540BF"/>
    <w:rsid w:val="00D542A9"/>
    <w:rsid w:val="00D542C9"/>
    <w:rsid w:val="00D544E3"/>
    <w:rsid w:val="00D5581F"/>
    <w:rsid w:val="00D55AAF"/>
    <w:rsid w:val="00D60D9D"/>
    <w:rsid w:val="00D611BD"/>
    <w:rsid w:val="00D61460"/>
    <w:rsid w:val="00D61D3D"/>
    <w:rsid w:val="00D628C1"/>
    <w:rsid w:val="00D6293A"/>
    <w:rsid w:val="00D64CF3"/>
    <w:rsid w:val="00D65003"/>
    <w:rsid w:val="00D65569"/>
    <w:rsid w:val="00D65D66"/>
    <w:rsid w:val="00D663EF"/>
    <w:rsid w:val="00D66F03"/>
    <w:rsid w:val="00D67AA5"/>
    <w:rsid w:val="00D71212"/>
    <w:rsid w:val="00D7175D"/>
    <w:rsid w:val="00D72204"/>
    <w:rsid w:val="00D72324"/>
    <w:rsid w:val="00D72D72"/>
    <w:rsid w:val="00D755C3"/>
    <w:rsid w:val="00D75631"/>
    <w:rsid w:val="00D76CDF"/>
    <w:rsid w:val="00D8019F"/>
    <w:rsid w:val="00D8163F"/>
    <w:rsid w:val="00D81875"/>
    <w:rsid w:val="00D8191A"/>
    <w:rsid w:val="00D81950"/>
    <w:rsid w:val="00D81BED"/>
    <w:rsid w:val="00D83937"/>
    <w:rsid w:val="00D84F06"/>
    <w:rsid w:val="00D8548B"/>
    <w:rsid w:val="00D85594"/>
    <w:rsid w:val="00D857E8"/>
    <w:rsid w:val="00D85E82"/>
    <w:rsid w:val="00D862F2"/>
    <w:rsid w:val="00D869E7"/>
    <w:rsid w:val="00D86A06"/>
    <w:rsid w:val="00D8784E"/>
    <w:rsid w:val="00D90F74"/>
    <w:rsid w:val="00D91755"/>
    <w:rsid w:val="00D93538"/>
    <w:rsid w:val="00D93CB2"/>
    <w:rsid w:val="00D94772"/>
    <w:rsid w:val="00D94A8E"/>
    <w:rsid w:val="00D96569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B06B6"/>
    <w:rsid w:val="00DB0AD6"/>
    <w:rsid w:val="00DB175A"/>
    <w:rsid w:val="00DB2E75"/>
    <w:rsid w:val="00DB3150"/>
    <w:rsid w:val="00DB3C3F"/>
    <w:rsid w:val="00DB45F7"/>
    <w:rsid w:val="00DB4CB1"/>
    <w:rsid w:val="00DB53C7"/>
    <w:rsid w:val="00DB5D33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6E11"/>
    <w:rsid w:val="00DC6FC8"/>
    <w:rsid w:val="00DD0B90"/>
    <w:rsid w:val="00DD0BD5"/>
    <w:rsid w:val="00DD1175"/>
    <w:rsid w:val="00DD2530"/>
    <w:rsid w:val="00DD2F4F"/>
    <w:rsid w:val="00DD2F9F"/>
    <w:rsid w:val="00DD3A1A"/>
    <w:rsid w:val="00DD64D6"/>
    <w:rsid w:val="00DD6F2F"/>
    <w:rsid w:val="00DD76B1"/>
    <w:rsid w:val="00DD7CA6"/>
    <w:rsid w:val="00DE0BC3"/>
    <w:rsid w:val="00DE123B"/>
    <w:rsid w:val="00DE207C"/>
    <w:rsid w:val="00DE30FD"/>
    <w:rsid w:val="00DE3612"/>
    <w:rsid w:val="00DE3CFE"/>
    <w:rsid w:val="00DE510C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40A4"/>
    <w:rsid w:val="00DF50DA"/>
    <w:rsid w:val="00DF5A5D"/>
    <w:rsid w:val="00DF6D3C"/>
    <w:rsid w:val="00DF7F34"/>
    <w:rsid w:val="00E00232"/>
    <w:rsid w:val="00E00CF9"/>
    <w:rsid w:val="00E011FB"/>
    <w:rsid w:val="00E028ED"/>
    <w:rsid w:val="00E02E5D"/>
    <w:rsid w:val="00E0339D"/>
    <w:rsid w:val="00E036C8"/>
    <w:rsid w:val="00E05483"/>
    <w:rsid w:val="00E075B1"/>
    <w:rsid w:val="00E07CA0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21887"/>
    <w:rsid w:val="00E22220"/>
    <w:rsid w:val="00E22946"/>
    <w:rsid w:val="00E22FDD"/>
    <w:rsid w:val="00E23A8F"/>
    <w:rsid w:val="00E2455E"/>
    <w:rsid w:val="00E24866"/>
    <w:rsid w:val="00E24BF7"/>
    <w:rsid w:val="00E254F8"/>
    <w:rsid w:val="00E26790"/>
    <w:rsid w:val="00E26C50"/>
    <w:rsid w:val="00E26D41"/>
    <w:rsid w:val="00E26DAF"/>
    <w:rsid w:val="00E26FCD"/>
    <w:rsid w:val="00E2781C"/>
    <w:rsid w:val="00E30E34"/>
    <w:rsid w:val="00E31048"/>
    <w:rsid w:val="00E310C0"/>
    <w:rsid w:val="00E319B4"/>
    <w:rsid w:val="00E3448E"/>
    <w:rsid w:val="00E34FAF"/>
    <w:rsid w:val="00E3637B"/>
    <w:rsid w:val="00E367E9"/>
    <w:rsid w:val="00E36A46"/>
    <w:rsid w:val="00E4014A"/>
    <w:rsid w:val="00E401B6"/>
    <w:rsid w:val="00E4081F"/>
    <w:rsid w:val="00E410BF"/>
    <w:rsid w:val="00E425C2"/>
    <w:rsid w:val="00E42690"/>
    <w:rsid w:val="00E42ECE"/>
    <w:rsid w:val="00E433D9"/>
    <w:rsid w:val="00E43B3C"/>
    <w:rsid w:val="00E4429E"/>
    <w:rsid w:val="00E44C91"/>
    <w:rsid w:val="00E45A71"/>
    <w:rsid w:val="00E462FB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5125"/>
    <w:rsid w:val="00E57070"/>
    <w:rsid w:val="00E5772A"/>
    <w:rsid w:val="00E57A69"/>
    <w:rsid w:val="00E57F91"/>
    <w:rsid w:val="00E60F70"/>
    <w:rsid w:val="00E6236C"/>
    <w:rsid w:val="00E64841"/>
    <w:rsid w:val="00E6598C"/>
    <w:rsid w:val="00E65F50"/>
    <w:rsid w:val="00E665DA"/>
    <w:rsid w:val="00E7209C"/>
    <w:rsid w:val="00E73DF1"/>
    <w:rsid w:val="00E741DA"/>
    <w:rsid w:val="00E74439"/>
    <w:rsid w:val="00E7539C"/>
    <w:rsid w:val="00E760BB"/>
    <w:rsid w:val="00E8040C"/>
    <w:rsid w:val="00E8186D"/>
    <w:rsid w:val="00E825EB"/>
    <w:rsid w:val="00E83EE3"/>
    <w:rsid w:val="00E8631E"/>
    <w:rsid w:val="00E86335"/>
    <w:rsid w:val="00E8711C"/>
    <w:rsid w:val="00E871FD"/>
    <w:rsid w:val="00E90472"/>
    <w:rsid w:val="00E924B4"/>
    <w:rsid w:val="00E92697"/>
    <w:rsid w:val="00E92ABC"/>
    <w:rsid w:val="00E9319D"/>
    <w:rsid w:val="00E93814"/>
    <w:rsid w:val="00E94B5B"/>
    <w:rsid w:val="00E94FCC"/>
    <w:rsid w:val="00E95263"/>
    <w:rsid w:val="00E95903"/>
    <w:rsid w:val="00E97080"/>
    <w:rsid w:val="00E9753B"/>
    <w:rsid w:val="00E97FE2"/>
    <w:rsid w:val="00EA1590"/>
    <w:rsid w:val="00EA1B96"/>
    <w:rsid w:val="00EA225A"/>
    <w:rsid w:val="00EA3DAC"/>
    <w:rsid w:val="00EA45BF"/>
    <w:rsid w:val="00EA673E"/>
    <w:rsid w:val="00EA70EC"/>
    <w:rsid w:val="00EA7A70"/>
    <w:rsid w:val="00EA7E1D"/>
    <w:rsid w:val="00EB214B"/>
    <w:rsid w:val="00EB2A13"/>
    <w:rsid w:val="00EB2B17"/>
    <w:rsid w:val="00EB371E"/>
    <w:rsid w:val="00EB3757"/>
    <w:rsid w:val="00EB4FD0"/>
    <w:rsid w:val="00EB5F78"/>
    <w:rsid w:val="00EB5F9F"/>
    <w:rsid w:val="00EB6F70"/>
    <w:rsid w:val="00EC02E7"/>
    <w:rsid w:val="00EC095E"/>
    <w:rsid w:val="00EC10AC"/>
    <w:rsid w:val="00EC1E40"/>
    <w:rsid w:val="00EC1FB5"/>
    <w:rsid w:val="00EC30DB"/>
    <w:rsid w:val="00EC30E7"/>
    <w:rsid w:val="00EC43ED"/>
    <w:rsid w:val="00EC58E6"/>
    <w:rsid w:val="00EC5E6C"/>
    <w:rsid w:val="00EC65BD"/>
    <w:rsid w:val="00EC713A"/>
    <w:rsid w:val="00EC763D"/>
    <w:rsid w:val="00ED0AD4"/>
    <w:rsid w:val="00ED1006"/>
    <w:rsid w:val="00ED1478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E169C"/>
    <w:rsid w:val="00EE1FC1"/>
    <w:rsid w:val="00EE20CC"/>
    <w:rsid w:val="00EE24A9"/>
    <w:rsid w:val="00EE27A8"/>
    <w:rsid w:val="00EE2F6F"/>
    <w:rsid w:val="00EE4C88"/>
    <w:rsid w:val="00EE5824"/>
    <w:rsid w:val="00EE676D"/>
    <w:rsid w:val="00EE67C5"/>
    <w:rsid w:val="00EE6B89"/>
    <w:rsid w:val="00EF02A6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7BD7"/>
    <w:rsid w:val="00EF7E3F"/>
    <w:rsid w:val="00F004CA"/>
    <w:rsid w:val="00F01256"/>
    <w:rsid w:val="00F01E24"/>
    <w:rsid w:val="00F0298A"/>
    <w:rsid w:val="00F02A9B"/>
    <w:rsid w:val="00F03C9C"/>
    <w:rsid w:val="00F04257"/>
    <w:rsid w:val="00F04A0D"/>
    <w:rsid w:val="00F04A4E"/>
    <w:rsid w:val="00F0510F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73AE"/>
    <w:rsid w:val="00F175B6"/>
    <w:rsid w:val="00F17761"/>
    <w:rsid w:val="00F21A33"/>
    <w:rsid w:val="00F23E08"/>
    <w:rsid w:val="00F2660C"/>
    <w:rsid w:val="00F26E34"/>
    <w:rsid w:val="00F30439"/>
    <w:rsid w:val="00F31712"/>
    <w:rsid w:val="00F33EEA"/>
    <w:rsid w:val="00F34F75"/>
    <w:rsid w:val="00F35B55"/>
    <w:rsid w:val="00F3687F"/>
    <w:rsid w:val="00F36CFB"/>
    <w:rsid w:val="00F370F9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63D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69A5"/>
    <w:rsid w:val="00F56E82"/>
    <w:rsid w:val="00F60947"/>
    <w:rsid w:val="00F61267"/>
    <w:rsid w:val="00F63D49"/>
    <w:rsid w:val="00F648A5"/>
    <w:rsid w:val="00F65C8A"/>
    <w:rsid w:val="00F66961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5FD4"/>
    <w:rsid w:val="00F767A4"/>
    <w:rsid w:val="00F76900"/>
    <w:rsid w:val="00F775CA"/>
    <w:rsid w:val="00F77A90"/>
    <w:rsid w:val="00F81781"/>
    <w:rsid w:val="00F825F4"/>
    <w:rsid w:val="00F82D6F"/>
    <w:rsid w:val="00F83A85"/>
    <w:rsid w:val="00F85649"/>
    <w:rsid w:val="00F8688E"/>
    <w:rsid w:val="00F8708A"/>
    <w:rsid w:val="00F90A51"/>
    <w:rsid w:val="00F91454"/>
    <w:rsid w:val="00F92012"/>
    <w:rsid w:val="00F929FE"/>
    <w:rsid w:val="00F9309E"/>
    <w:rsid w:val="00F93E82"/>
    <w:rsid w:val="00F94956"/>
    <w:rsid w:val="00F94C08"/>
    <w:rsid w:val="00F95508"/>
    <w:rsid w:val="00F957EB"/>
    <w:rsid w:val="00F96635"/>
    <w:rsid w:val="00F977C6"/>
    <w:rsid w:val="00FA0B64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BC9"/>
    <w:rsid w:val="00FB2D4E"/>
    <w:rsid w:val="00FB3BEF"/>
    <w:rsid w:val="00FB5BAC"/>
    <w:rsid w:val="00FB5D78"/>
    <w:rsid w:val="00FB62F1"/>
    <w:rsid w:val="00FB6737"/>
    <w:rsid w:val="00FB6B0B"/>
    <w:rsid w:val="00FB6F04"/>
    <w:rsid w:val="00FB71FC"/>
    <w:rsid w:val="00FC58A6"/>
    <w:rsid w:val="00FC5F96"/>
    <w:rsid w:val="00FC6DC2"/>
    <w:rsid w:val="00FC7287"/>
    <w:rsid w:val="00FC77E5"/>
    <w:rsid w:val="00FD00F0"/>
    <w:rsid w:val="00FD076A"/>
    <w:rsid w:val="00FD0A05"/>
    <w:rsid w:val="00FD11C3"/>
    <w:rsid w:val="00FD2879"/>
    <w:rsid w:val="00FD2A78"/>
    <w:rsid w:val="00FD3EB5"/>
    <w:rsid w:val="00FD410A"/>
    <w:rsid w:val="00FD59A7"/>
    <w:rsid w:val="00FD6AE2"/>
    <w:rsid w:val="00FD6EF4"/>
    <w:rsid w:val="00FD7344"/>
    <w:rsid w:val="00FD760D"/>
    <w:rsid w:val="00FE04A9"/>
    <w:rsid w:val="00FE1500"/>
    <w:rsid w:val="00FE2079"/>
    <w:rsid w:val="00FE2158"/>
    <w:rsid w:val="00FE25FE"/>
    <w:rsid w:val="00FE3918"/>
    <w:rsid w:val="00FE4529"/>
    <w:rsid w:val="00FE537F"/>
    <w:rsid w:val="00FE6199"/>
    <w:rsid w:val="00FE7292"/>
    <w:rsid w:val="00FE74B2"/>
    <w:rsid w:val="00FE7D04"/>
    <w:rsid w:val="00FF162C"/>
    <w:rsid w:val="00FF2274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92B67-A34A-4094-AB33-8FBB5D92A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3</cp:revision>
  <cp:lastPrinted>2020-01-27T21:26:00Z</cp:lastPrinted>
  <dcterms:created xsi:type="dcterms:W3CDTF">2020-02-10T16:05:00Z</dcterms:created>
  <dcterms:modified xsi:type="dcterms:W3CDTF">2020-02-10T16:07:00Z</dcterms:modified>
</cp:coreProperties>
</file>