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90A" w:rsidRDefault="0061290A">
      <w:pPr>
        <w:spacing w:after="0" w:line="240" w:lineRule="exact"/>
        <w:rPr>
          <w:rFonts w:ascii="Times New Roman" w:hAnsi="Times New Roman" w:cs="Times New Roman"/>
          <w:sz w:val="24"/>
        </w:rPr>
      </w:pPr>
    </w:p>
    <w:p w:rsidR="0061290A" w:rsidRDefault="0061290A">
      <w:pPr>
        <w:spacing w:after="0" w:line="207" w:lineRule="exact"/>
        <w:ind w:left="1372"/>
        <w:rPr>
          <w:sz w:val="24"/>
          <w:szCs w:val="24"/>
        </w:rPr>
      </w:pPr>
    </w:p>
    <w:p w:rsidR="0061290A" w:rsidRPr="00CF275E" w:rsidRDefault="00AC074E">
      <w:pPr>
        <w:spacing w:before="142" w:after="0" w:line="207" w:lineRule="exact"/>
        <w:ind w:left="1372"/>
      </w:pPr>
      <w:r w:rsidRPr="00CF275E">
        <w:rPr>
          <w:rFonts w:ascii="Times New Roman" w:hAnsi="Times New Roman" w:cs="Times New Roman"/>
          <w:b/>
          <w:color w:val="000000"/>
          <w:w w:val="40"/>
          <w:sz w:val="18"/>
          <w:szCs w:val="18"/>
        </w:rPr>
        <w:t>INSTITUTO DE CAPACITACION</w:t>
      </w:r>
    </w:p>
    <w:p w:rsidR="0061290A" w:rsidRPr="00CF275E" w:rsidRDefault="00AC074E">
      <w:pPr>
        <w:tabs>
          <w:tab w:val="left" w:pos="3825"/>
        </w:tabs>
        <w:spacing w:before="1" w:after="0" w:line="203" w:lineRule="exact"/>
        <w:ind w:left="412" w:firstLine="960"/>
      </w:pPr>
      <w:r w:rsidRPr="00CF275E">
        <w:rPr>
          <w:rFonts w:ascii="Times New Roman" w:hAnsi="Times New Roman" w:cs="Times New Roman"/>
          <w:b/>
          <w:color w:val="000000"/>
          <w:w w:val="40"/>
          <w:sz w:val="18"/>
          <w:szCs w:val="18"/>
        </w:rPr>
        <w:t>PARA EL TRABPJO DEL ESTADO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w w:val="108"/>
          <w:sz w:val="16"/>
          <w:szCs w:val="16"/>
        </w:rPr>
        <w:t>INSTITUTO DE CAPACITACION PARA EL TRABAJO DEL ESTADO DE SAN LUIS POTOSI</w:t>
      </w:r>
    </w:p>
    <w:p w:rsidR="0061290A" w:rsidRPr="00CF275E" w:rsidRDefault="00AC074E">
      <w:pPr>
        <w:tabs>
          <w:tab w:val="left" w:pos="1377"/>
          <w:tab w:val="left" w:pos="7113"/>
          <w:tab w:val="left" w:pos="14179"/>
        </w:tabs>
        <w:spacing w:before="5" w:after="0" w:line="207" w:lineRule="exact"/>
        <w:ind w:left="412" w:firstLine="81"/>
      </w:pPr>
      <w:r w:rsidRPr="00CF275E">
        <w:rPr>
          <w:rFonts w:ascii="Times New Roman" w:hAnsi="Times New Roman" w:cs="Times New Roman"/>
          <w:b/>
          <w:color w:val="000000"/>
          <w:w w:val="40"/>
          <w:sz w:val="18"/>
          <w:szCs w:val="18"/>
        </w:rPr>
        <w:t>NOVSVAOSAJMOS</w:t>
      </w:r>
      <w:r w:rsidRPr="00CF275E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CF275E">
        <w:rPr>
          <w:rFonts w:ascii="Times New Roman" w:hAnsi="Times New Roman" w:cs="Times New Roman"/>
          <w:b/>
          <w:color w:val="000000"/>
          <w:w w:val="40"/>
          <w:sz w:val="18"/>
          <w:szCs w:val="18"/>
        </w:rPr>
        <w:t>DE SAN LUIS POTOSI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w w:val="106"/>
          <w:sz w:val="16"/>
          <w:szCs w:val="16"/>
        </w:rPr>
        <w:t>(ICAT SLP)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w w:val="114"/>
          <w:sz w:val="16"/>
          <w:szCs w:val="16"/>
        </w:rPr>
        <w:t>Hoja 3 de 3</w:t>
      </w:r>
    </w:p>
    <w:p w:rsidR="0061290A" w:rsidRPr="00CF275E" w:rsidRDefault="00AC074E">
      <w:pPr>
        <w:spacing w:after="0" w:line="126" w:lineRule="exact"/>
        <w:ind w:left="412" w:firstLine="408"/>
      </w:pPr>
      <w:r w:rsidRPr="00CF275E">
        <w:rPr>
          <w:rFonts w:ascii="Times New Roman" w:hAnsi="Times New Roman" w:cs="Times New Roman"/>
          <w:b/>
          <w:color w:val="000000"/>
          <w:w w:val="55"/>
          <w:sz w:val="14"/>
          <w:szCs w:val="14"/>
        </w:rPr>
        <w:t>i$.1:101</w:t>
      </w:r>
    </w:p>
    <w:p w:rsidR="0061290A" w:rsidRPr="00CF275E" w:rsidRDefault="00AC074E">
      <w:pPr>
        <w:spacing w:before="201" w:after="0" w:line="230" w:lineRule="exact"/>
        <w:ind w:left="412" w:firstLine="5462"/>
      </w:pPr>
      <w:bookmarkStart w:id="0" w:name="_GoBack"/>
      <w:r w:rsidRPr="00CF275E">
        <w:rPr>
          <w:rFonts w:ascii="Times New Roman" w:hAnsi="Times New Roman" w:cs="Times New Roman"/>
          <w:b/>
          <w:color w:val="000000"/>
          <w:spacing w:val="-8"/>
          <w:w w:val="90"/>
          <w:sz w:val="20"/>
          <w:szCs w:val="20"/>
        </w:rPr>
        <w:t>INVENTARIO DE TRANSFERENCIA PRIMARIA</w:t>
      </w:r>
    </w:p>
    <w:p w:rsidR="0061290A" w:rsidRPr="00CF275E" w:rsidRDefault="0061290A">
      <w:pPr>
        <w:spacing w:after="0" w:line="184" w:lineRule="exact"/>
        <w:ind w:left="412"/>
        <w:rPr>
          <w:sz w:val="24"/>
          <w:szCs w:val="24"/>
        </w:rPr>
      </w:pPr>
    </w:p>
    <w:p w:rsidR="0061290A" w:rsidRPr="00CF275E" w:rsidRDefault="00AC074E">
      <w:pPr>
        <w:tabs>
          <w:tab w:val="left" w:pos="12830"/>
        </w:tabs>
        <w:spacing w:before="75" w:after="0" w:line="184" w:lineRule="exact"/>
        <w:ind w:left="412" w:firstLine="9489"/>
      </w:pPr>
      <w:r w:rsidRPr="00CF275E">
        <w:rPr>
          <w:rFonts w:ascii="Times New Roman" w:hAnsi="Times New Roman" w:cs="Times New Roman"/>
          <w:b/>
          <w:color w:val="000000"/>
          <w:spacing w:val="3"/>
          <w:sz w:val="14"/>
          <w:szCs w:val="14"/>
        </w:rPr>
        <w:t>FECHA DE TRANSFERENCIA: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w w:val="119"/>
          <w:sz w:val="16"/>
          <w:szCs w:val="16"/>
          <w:u w:val="single"/>
        </w:rPr>
        <w:t>23 de Agosto de 2019</w:t>
      </w:r>
    </w:p>
    <w:p w:rsidR="0061290A" w:rsidRPr="00CF275E" w:rsidRDefault="00AC074E">
      <w:pPr>
        <w:tabs>
          <w:tab w:val="left" w:pos="12667"/>
        </w:tabs>
        <w:spacing w:before="46" w:after="0" w:line="184" w:lineRule="exact"/>
        <w:ind w:left="412" w:firstLine="9484"/>
      </w:pPr>
      <w:r w:rsidRPr="00CF275E">
        <w:rPr>
          <w:rFonts w:ascii="Times New Roman" w:hAnsi="Times New Roman" w:cs="Times New Roman"/>
          <w:b/>
          <w:color w:val="000000"/>
          <w:w w:val="101"/>
          <w:sz w:val="14"/>
          <w:szCs w:val="14"/>
        </w:rPr>
        <w:t>No. DE TRANSFERENCIA: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sz w:val="16"/>
          <w:szCs w:val="16"/>
        </w:rPr>
        <w:t>5</w:t>
      </w:r>
    </w:p>
    <w:p w:rsidR="0061290A" w:rsidRPr="00CF275E" w:rsidRDefault="00AC074E">
      <w:pPr>
        <w:tabs>
          <w:tab w:val="left" w:pos="3566"/>
        </w:tabs>
        <w:spacing w:before="1" w:after="0" w:line="228" w:lineRule="exact"/>
        <w:ind w:left="412" w:firstLine="9"/>
      </w:pPr>
      <w:r w:rsidRPr="00CF275E">
        <w:rPr>
          <w:rFonts w:ascii="Times New Roman" w:hAnsi="Times New Roman" w:cs="Times New Roman"/>
          <w:b/>
          <w:color w:val="000000"/>
          <w:spacing w:val="-8"/>
          <w:w w:val="86"/>
          <w:sz w:val="20"/>
          <w:szCs w:val="20"/>
        </w:rPr>
        <w:t>UNIDAD ADMINISTRATIVA: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w w:val="117"/>
          <w:sz w:val="16"/>
          <w:szCs w:val="16"/>
          <w:u w:val="single"/>
        </w:rPr>
        <w:t>Direcci6n General</w:t>
      </w:r>
    </w:p>
    <w:p w:rsidR="0061290A" w:rsidRPr="00CF275E" w:rsidRDefault="00AC074E">
      <w:pPr>
        <w:tabs>
          <w:tab w:val="left" w:pos="3263"/>
        </w:tabs>
        <w:spacing w:before="2" w:after="0" w:line="230" w:lineRule="exact"/>
        <w:ind w:left="412"/>
      </w:pPr>
      <w:r w:rsidRPr="00CF275E">
        <w:rPr>
          <w:rFonts w:ascii="Times New Roman" w:hAnsi="Times New Roman" w:cs="Times New Roman"/>
          <w:b/>
          <w:color w:val="000000"/>
          <w:spacing w:val="-8"/>
          <w:w w:val="92"/>
          <w:sz w:val="20"/>
          <w:szCs w:val="20"/>
        </w:rPr>
        <w:t>AREA PRODUCTORA: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w w:val="117"/>
          <w:sz w:val="16"/>
          <w:szCs w:val="16"/>
          <w:u w:val="single"/>
        </w:rPr>
        <w:t>Direccion General</w:t>
      </w:r>
    </w:p>
    <w:p w:rsidR="0061290A" w:rsidRPr="00CF275E" w:rsidRDefault="0061290A">
      <w:pPr>
        <w:spacing w:after="0" w:line="240" w:lineRule="exact"/>
        <w:rPr>
          <w:sz w:val="12"/>
          <w:szCs w:val="12"/>
        </w:rPr>
        <w:sectPr w:rsidR="0061290A" w:rsidRPr="00CF275E">
          <w:pgSz w:w="15840" w:h="12240"/>
          <w:pgMar w:top="-20" w:right="0" w:bottom="-20" w:left="0" w:header="0" w:footer="0" w:gutter="0"/>
          <w:cols w:space="720"/>
        </w:sectPr>
      </w:pPr>
    </w:p>
    <w:p w:rsidR="0061290A" w:rsidRPr="00CF275E" w:rsidRDefault="00AC074E">
      <w:pPr>
        <w:tabs>
          <w:tab w:val="left" w:pos="2231"/>
        </w:tabs>
        <w:spacing w:before="4" w:after="0" w:line="220" w:lineRule="exact"/>
        <w:ind w:left="422"/>
      </w:pPr>
      <w:r w:rsidRPr="00CF275E">
        <w:rPr>
          <w:rFonts w:ascii="Times New Roman" w:hAnsi="Times New Roman" w:cs="Times New Roman"/>
          <w:b/>
          <w:color w:val="000000"/>
          <w:spacing w:val="-8"/>
          <w:w w:val="96"/>
          <w:sz w:val="20"/>
          <w:szCs w:val="20"/>
        </w:rPr>
        <w:lastRenderedPageBreak/>
        <w:t xml:space="preserve">FONDO: </w:t>
      </w:r>
      <w:r w:rsidRPr="00CF275E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CF275E">
        <w:rPr>
          <w:rFonts w:ascii="Times New Roman" w:hAnsi="Times New Roman" w:cs="Times New Roman"/>
          <w:b/>
          <w:color w:val="000000"/>
          <w:w w:val="121"/>
          <w:sz w:val="16"/>
          <w:szCs w:val="16"/>
          <w:u w:val="single"/>
        </w:rPr>
        <w:t>Instituto de Capacitacion pare elTrabajo</w:t>
      </w:r>
    </w:p>
    <w:p w:rsidR="0061290A" w:rsidRPr="00CF275E" w:rsidRDefault="00AC074E">
      <w:pPr>
        <w:spacing w:before="11" w:after="0" w:line="220" w:lineRule="exact"/>
        <w:ind w:left="422"/>
      </w:pPr>
      <w:r w:rsidRPr="00CF275E">
        <w:rPr>
          <w:rFonts w:ascii="Times New Roman" w:hAnsi="Times New Roman" w:cs="Times New Roman"/>
          <w:b/>
          <w:color w:val="000000"/>
          <w:spacing w:val="-8"/>
          <w:sz w:val="20"/>
          <w:szCs w:val="20"/>
        </w:rPr>
        <w:t>SERIE:</w:t>
      </w: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AC074E">
      <w:pPr>
        <w:tabs>
          <w:tab w:val="left" w:pos="2346"/>
          <w:tab w:val="left" w:pos="3047"/>
        </w:tabs>
        <w:spacing w:before="88" w:after="0" w:line="115" w:lineRule="exact"/>
        <w:ind w:left="753"/>
      </w:pPr>
      <w:r w:rsidRPr="00CF275E">
        <w:rPr>
          <w:rFonts w:ascii="Times New Roman" w:hAnsi="Times New Roman" w:cs="Times New Roman"/>
          <w:b/>
          <w:color w:val="000000"/>
          <w:spacing w:val="-3"/>
          <w:sz w:val="10"/>
          <w:szCs w:val="10"/>
        </w:rPr>
        <w:t xml:space="preserve">NO.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NO. DE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z w:val="10"/>
          <w:szCs w:val="10"/>
        </w:rPr>
        <w:t>CLASIFICACION</w:t>
      </w:r>
    </w:p>
    <w:p w:rsidR="0061290A" w:rsidRPr="00CF275E" w:rsidRDefault="00AC074E">
      <w:pPr>
        <w:spacing w:after="0" w:line="115" w:lineRule="exact"/>
        <w:ind w:left="432"/>
        <w:rPr>
          <w:sz w:val="24"/>
          <w:szCs w:val="24"/>
        </w:rPr>
      </w:pPr>
      <w:r w:rsidRPr="00CF275E">
        <w:rPr>
          <w:sz w:val="24"/>
          <w:szCs w:val="24"/>
        </w:rPr>
        <w:br w:type="column"/>
      </w: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AC074E">
      <w:pPr>
        <w:tabs>
          <w:tab w:val="left" w:pos="1618"/>
        </w:tabs>
        <w:spacing w:before="48" w:after="0" w:line="115" w:lineRule="exact"/>
        <w:ind w:left="10"/>
      </w:pPr>
      <w:r w:rsidRPr="00CF275E">
        <w:rPr>
          <w:rFonts w:ascii="Times New Roman" w:hAnsi="Times New Roman" w:cs="Times New Roman"/>
          <w:b/>
          <w:color w:val="000000"/>
          <w:spacing w:val="2"/>
          <w:sz w:val="10"/>
          <w:szCs w:val="10"/>
        </w:rPr>
        <w:t xml:space="preserve">PERIOD° DE TRAMITE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z w:val="10"/>
          <w:szCs w:val="10"/>
        </w:rPr>
        <w:t>NO. DE</w:t>
      </w:r>
    </w:p>
    <w:p w:rsidR="0061290A" w:rsidRPr="00CF275E" w:rsidRDefault="00AC074E">
      <w:pPr>
        <w:spacing w:after="0" w:line="115" w:lineRule="exact"/>
        <w:ind w:left="432"/>
        <w:rPr>
          <w:sz w:val="24"/>
          <w:szCs w:val="24"/>
        </w:rPr>
      </w:pPr>
      <w:r w:rsidRPr="00CF275E">
        <w:rPr>
          <w:sz w:val="24"/>
          <w:szCs w:val="24"/>
        </w:rPr>
        <w:br w:type="column"/>
      </w: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15" w:lineRule="exact"/>
        <w:ind w:left="432"/>
        <w:rPr>
          <w:sz w:val="24"/>
          <w:szCs w:val="24"/>
        </w:rPr>
      </w:pPr>
    </w:p>
    <w:p w:rsidR="0061290A" w:rsidRPr="00CF275E" w:rsidRDefault="00AC074E">
      <w:pPr>
        <w:tabs>
          <w:tab w:val="left" w:pos="850"/>
          <w:tab w:val="left" w:pos="1642"/>
          <w:tab w:val="left" w:pos="2602"/>
        </w:tabs>
        <w:spacing w:before="101" w:after="0" w:line="115" w:lineRule="exact"/>
        <w:ind w:left="10"/>
      </w:pPr>
      <w:r w:rsidRPr="00CF275E"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t xml:space="preserve">VALOR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t xml:space="preserve">VIGENCIA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 xml:space="preserve">CONDICIONES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>TRADICION</w:t>
      </w:r>
    </w:p>
    <w:p w:rsidR="0061290A" w:rsidRPr="00CF275E" w:rsidRDefault="0061290A">
      <w:pPr>
        <w:spacing w:after="0" w:line="240" w:lineRule="exact"/>
        <w:rPr>
          <w:sz w:val="12"/>
          <w:szCs w:val="12"/>
        </w:rPr>
        <w:sectPr w:rsidR="0061290A" w:rsidRPr="00CF275E">
          <w:type w:val="continuous"/>
          <w:pgSz w:w="15840" w:h="12240"/>
          <w:pgMar w:top="-20" w:right="0" w:bottom="-20" w:left="0" w:header="0" w:footer="0" w:gutter="0"/>
          <w:cols w:num="3" w:space="720" w:equalWidth="0">
            <w:col w:w="6377" w:space="160"/>
            <w:col w:w="2235" w:space="160"/>
            <w:col w:w="6748" w:space="160"/>
          </w:cols>
        </w:sectPr>
      </w:pPr>
    </w:p>
    <w:p w:rsidR="0061290A" w:rsidRPr="00CF275E" w:rsidRDefault="00AC074E">
      <w:pPr>
        <w:spacing w:after="0" w:line="90" w:lineRule="exact"/>
        <w:ind w:left="455" w:right="59" w:firstLine="916"/>
        <w:jc w:val="both"/>
      </w:pPr>
      <w:r w:rsidRPr="00CF275E">
        <w:rPr>
          <w:rFonts w:ascii="Times New Roman" w:hAnsi="Times New Roman" w:cs="Times New Roman"/>
          <w:b/>
          <w:color w:val="000000"/>
          <w:spacing w:val="-2"/>
          <w:sz w:val="10"/>
          <w:szCs w:val="10"/>
        </w:rPr>
        <w:lastRenderedPageBreak/>
        <w:t xml:space="preserve">NO. DE CAJA </w:t>
      </w:r>
      <w:r w:rsidRPr="00CF275E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>CONSECUTIVO</w:t>
      </w:r>
    </w:p>
    <w:p w:rsidR="0061290A" w:rsidRPr="00CF275E" w:rsidRDefault="0061290A">
      <w:pPr>
        <w:spacing w:after="0" w:line="161" w:lineRule="exact"/>
        <w:ind w:left="432"/>
        <w:rPr>
          <w:sz w:val="24"/>
          <w:szCs w:val="24"/>
        </w:rPr>
      </w:pPr>
    </w:p>
    <w:p w:rsidR="0061290A" w:rsidRPr="00CF275E" w:rsidRDefault="00AC074E">
      <w:pPr>
        <w:spacing w:before="120" w:after="0" w:line="161" w:lineRule="exact"/>
        <w:ind w:left="763"/>
      </w:pPr>
      <w:r w:rsidRPr="00CF275E">
        <w:rPr>
          <w:rFonts w:ascii="Times New Roman" w:hAnsi="Times New Roman" w:cs="Times New Roman"/>
          <w:b/>
          <w:color w:val="000000"/>
          <w:w w:val="109"/>
          <w:sz w:val="14"/>
          <w:szCs w:val="14"/>
        </w:rPr>
        <w:t>45</w:t>
      </w:r>
    </w:p>
    <w:p w:rsidR="0061290A" w:rsidRPr="00CF275E" w:rsidRDefault="00AC074E">
      <w:pPr>
        <w:tabs>
          <w:tab w:val="left" w:pos="913"/>
        </w:tabs>
        <w:spacing w:before="19" w:after="0" w:line="115" w:lineRule="exact"/>
        <w:ind w:left="10"/>
      </w:pPr>
      <w:r w:rsidRPr="00CF275E">
        <w:rPr>
          <w:rFonts w:ascii="Times New Roman" w:hAnsi="Times New Roman" w:cs="Times New Roman"/>
          <w:b/>
          <w:color w:val="000000"/>
          <w:sz w:val="10"/>
          <w:szCs w:val="10"/>
        </w:rPr>
        <w:br w:type="column"/>
      </w:r>
      <w:r w:rsidRPr="00CF275E">
        <w:rPr>
          <w:rFonts w:ascii="Times New Roman" w:hAnsi="Times New Roman" w:cs="Times New Roman"/>
          <w:b/>
          <w:color w:val="000000"/>
          <w:sz w:val="10"/>
          <w:szCs w:val="10"/>
        </w:rPr>
        <w:lastRenderedPageBreak/>
        <w:t xml:space="preserve">EXPEDIENTE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>ARCHIVISTICA</w:t>
      </w:r>
    </w:p>
    <w:p w:rsidR="0061290A" w:rsidRPr="00CF275E" w:rsidRDefault="0061290A">
      <w:pPr>
        <w:spacing w:after="0" w:line="161" w:lineRule="exact"/>
        <w:ind w:left="432"/>
        <w:rPr>
          <w:sz w:val="24"/>
          <w:szCs w:val="24"/>
        </w:rPr>
      </w:pPr>
    </w:p>
    <w:p w:rsidR="0061290A" w:rsidRPr="00CF275E" w:rsidRDefault="00AC074E">
      <w:pPr>
        <w:tabs>
          <w:tab w:val="left" w:pos="1119"/>
        </w:tabs>
        <w:spacing w:before="137" w:after="0" w:line="161" w:lineRule="exact"/>
        <w:ind w:left="240"/>
      </w:pPr>
      <w:r w:rsidRPr="00CF275E">
        <w:rPr>
          <w:rFonts w:ascii="Times New Roman" w:hAnsi="Times New Roman" w:cs="Times New Roman"/>
          <w:b/>
          <w:color w:val="000000"/>
          <w:spacing w:val="-7"/>
          <w:sz w:val="14"/>
          <w:szCs w:val="14"/>
        </w:rPr>
        <w:t xml:space="preserve">1/1 </w:t>
      </w:r>
      <w:r w:rsidRPr="00CF275E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CF275E">
        <w:rPr>
          <w:rFonts w:ascii="Times New Roman" w:hAnsi="Times New Roman" w:cs="Times New Roman"/>
          <w:b/>
          <w:color w:val="000000"/>
          <w:spacing w:val="-2"/>
          <w:sz w:val="14"/>
          <w:szCs w:val="14"/>
        </w:rPr>
        <w:t>DG.1</w:t>
      </w:r>
    </w:p>
    <w:p w:rsidR="0061290A" w:rsidRPr="00CF275E" w:rsidRDefault="00AC074E">
      <w:pPr>
        <w:tabs>
          <w:tab w:val="left" w:pos="2156"/>
        </w:tabs>
        <w:spacing w:after="0" w:line="161" w:lineRule="exact"/>
        <w:ind w:left="10" w:right="49"/>
      </w:pPr>
      <w:r w:rsidRPr="00CF275E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br w:type="column"/>
      </w:r>
      <w:r w:rsidRPr="00CF275E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lastRenderedPageBreak/>
        <w:t xml:space="preserve">DESCRIPCION DEL EXPEDIENTE </w:t>
      </w:r>
      <w:r w:rsidRPr="00CF275E">
        <w:br/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>APERTURA</w:t>
      </w:r>
    </w:p>
    <w:p w:rsidR="0061290A" w:rsidRPr="00CF275E" w:rsidRDefault="00AC074E">
      <w:pPr>
        <w:tabs>
          <w:tab w:val="left" w:pos="2161"/>
        </w:tabs>
        <w:spacing w:before="120" w:after="0" w:line="161" w:lineRule="exact"/>
        <w:ind w:left="62"/>
      </w:pPr>
      <w:r w:rsidRPr="00CF275E">
        <w:rPr>
          <w:rFonts w:ascii="Times New Roman" w:hAnsi="Times New Roman" w:cs="Times New Roman"/>
          <w:b/>
          <w:color w:val="000000"/>
          <w:w w:val="108"/>
          <w:sz w:val="14"/>
          <w:szCs w:val="14"/>
        </w:rPr>
        <w:t xml:space="preserve">Comisiones de Trabajo </w:t>
      </w:r>
      <w:r w:rsidRPr="00CF275E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CF275E">
        <w:rPr>
          <w:rFonts w:ascii="Times New Roman" w:hAnsi="Times New Roman" w:cs="Times New Roman"/>
          <w:b/>
          <w:color w:val="000000"/>
          <w:w w:val="102"/>
          <w:sz w:val="14"/>
          <w:szCs w:val="14"/>
        </w:rPr>
        <w:t>11/01/16</w:t>
      </w:r>
    </w:p>
    <w:p w:rsidR="0061290A" w:rsidRPr="00CF275E" w:rsidRDefault="00AC074E">
      <w:pPr>
        <w:tabs>
          <w:tab w:val="left" w:pos="2430"/>
        </w:tabs>
        <w:spacing w:after="0" w:line="90" w:lineRule="exact"/>
        <w:ind w:left="855" w:right="17" w:firstLine="643"/>
        <w:jc w:val="both"/>
      </w:pPr>
      <w:r w:rsidRPr="00CF275E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br w:type="column"/>
      </w:r>
      <w:r w:rsidRPr="00CF275E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lastRenderedPageBreak/>
        <w:t xml:space="preserve">DOCUMENTAL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DOCUMENTAL </w:t>
      </w:r>
      <w:r w:rsidRPr="00CF275E">
        <w:br/>
      </w:r>
      <w:r w:rsidRPr="00CF275E">
        <w:rPr>
          <w:rFonts w:ascii="Times New Roman" w:hAnsi="Times New Roman" w:cs="Times New Roman"/>
          <w:b/>
          <w:color w:val="000000"/>
          <w:sz w:val="10"/>
          <w:szCs w:val="10"/>
        </w:rPr>
        <w:t>FOILIOS</w:t>
      </w:r>
    </w:p>
    <w:p w:rsidR="0061290A" w:rsidRPr="00CF275E" w:rsidRDefault="00AC074E">
      <w:pPr>
        <w:tabs>
          <w:tab w:val="left" w:pos="1561"/>
          <w:tab w:val="left" w:pos="1729"/>
          <w:tab w:val="left" w:pos="1878"/>
          <w:tab w:val="left" w:pos="2171"/>
          <w:tab w:val="left" w:pos="3068"/>
        </w:tabs>
        <w:spacing w:before="7" w:after="0" w:line="115" w:lineRule="exact"/>
        <w:ind w:left="87"/>
      </w:pPr>
      <w:r w:rsidRPr="00CF275E">
        <w:rPr>
          <w:rFonts w:ascii="Times New Roman" w:hAnsi="Times New Roman" w:cs="Times New Roman"/>
          <w:b/>
          <w:color w:val="000000"/>
          <w:spacing w:val="1"/>
          <w:sz w:val="10"/>
          <w:szCs w:val="10"/>
        </w:rPr>
        <w:t xml:space="preserve">CIERRE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w w:val="90"/>
          <w:sz w:val="10"/>
          <w:szCs w:val="10"/>
        </w:rPr>
        <w:t xml:space="preserve">A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w w:val="42"/>
          <w:sz w:val="10"/>
          <w:szCs w:val="10"/>
        </w:rPr>
        <w:t xml:space="preserve">1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w w:val="85"/>
          <w:sz w:val="10"/>
          <w:szCs w:val="10"/>
        </w:rPr>
        <w:t xml:space="preserve">L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w w:val="150"/>
          <w:sz w:val="10"/>
          <w:szCs w:val="10"/>
        </w:rPr>
        <w:t xml:space="preserve">C  ATIAC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w w:val="92"/>
          <w:sz w:val="10"/>
          <w:szCs w:val="10"/>
        </w:rPr>
        <w:t>T</w:t>
      </w:r>
    </w:p>
    <w:p w:rsidR="0061290A" w:rsidRPr="00CF275E" w:rsidRDefault="00AC074E">
      <w:pPr>
        <w:tabs>
          <w:tab w:val="left" w:pos="817"/>
          <w:tab w:val="left" w:pos="1557"/>
          <w:tab w:val="left" w:pos="2454"/>
          <w:tab w:val="left" w:pos="2757"/>
        </w:tabs>
        <w:spacing w:before="145" w:after="0" w:line="161" w:lineRule="exact"/>
        <w:ind w:left="10"/>
      </w:pPr>
      <w:r w:rsidRPr="00CF275E">
        <w:rPr>
          <w:rFonts w:ascii="Times New Roman" w:hAnsi="Times New Roman" w:cs="Times New Roman"/>
          <w:b/>
          <w:color w:val="000000"/>
          <w:w w:val="105"/>
          <w:sz w:val="14"/>
          <w:szCs w:val="14"/>
        </w:rPr>
        <w:t xml:space="preserve">16/12/16 </w:t>
      </w:r>
      <w:r w:rsidRPr="00CF275E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CF275E">
        <w:rPr>
          <w:rFonts w:ascii="Times New Roman" w:hAnsi="Times New Roman" w:cs="Times New Roman"/>
          <w:b/>
          <w:color w:val="000000"/>
          <w:w w:val="106"/>
          <w:sz w:val="14"/>
          <w:szCs w:val="14"/>
        </w:rPr>
        <w:t xml:space="preserve">001-187 </w:t>
      </w:r>
      <w:r w:rsidRPr="00CF275E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CF275E">
        <w:rPr>
          <w:rFonts w:ascii="Times New Roman" w:hAnsi="Times New Roman" w:cs="Times New Roman"/>
          <w:b/>
          <w:color w:val="000000"/>
          <w:w w:val="61"/>
          <w:sz w:val="14"/>
          <w:szCs w:val="14"/>
        </w:rPr>
        <w:t xml:space="preserve">,./ </w:t>
      </w:r>
      <w:r w:rsidRPr="00CF275E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CF275E">
        <w:rPr>
          <w:rFonts w:ascii="Arial Unicode MS" w:hAnsi="Arial Unicode MS" w:cs="Arial Unicode MS"/>
          <w:b/>
          <w:color w:val="000000"/>
          <w:w w:val="78"/>
          <w:sz w:val="14"/>
          <w:szCs w:val="14"/>
        </w:rPr>
        <w:t xml:space="preserve">✓ </w:t>
      </w:r>
      <w:r w:rsidRPr="00CF275E">
        <w:rPr>
          <w:rFonts w:ascii="Times New Roman" w:hAnsi="Times New Roman" w:cs="Times New Roman"/>
          <w:color w:val="000000"/>
          <w:sz w:val="14"/>
          <w:szCs w:val="14"/>
        </w:rPr>
        <w:tab/>
      </w:r>
      <w:r w:rsidRPr="00CF275E">
        <w:rPr>
          <w:rFonts w:ascii="Times New Roman" w:hAnsi="Times New Roman" w:cs="Times New Roman"/>
          <w:b/>
          <w:color w:val="000000"/>
          <w:w w:val="61"/>
          <w:sz w:val="14"/>
          <w:szCs w:val="14"/>
        </w:rPr>
        <w:t>../</w:t>
      </w:r>
    </w:p>
    <w:p w:rsidR="0061290A" w:rsidRPr="00CF275E" w:rsidRDefault="00AC074E">
      <w:pPr>
        <w:tabs>
          <w:tab w:val="left" w:pos="880"/>
          <w:tab w:val="left" w:pos="2492"/>
        </w:tabs>
        <w:spacing w:after="0" w:line="90" w:lineRule="exact"/>
        <w:ind w:left="34"/>
      </w:pPr>
      <w:r w:rsidRPr="00CF275E">
        <w:rPr>
          <w:rFonts w:ascii="Times New Roman" w:hAnsi="Times New Roman" w:cs="Times New Roman"/>
          <w:b/>
          <w:color w:val="000000"/>
          <w:w w:val="102"/>
          <w:sz w:val="10"/>
          <w:szCs w:val="10"/>
        </w:rPr>
        <w:br w:type="column"/>
      </w:r>
      <w:r w:rsidRPr="00CF275E">
        <w:rPr>
          <w:rFonts w:ascii="Times New Roman" w:hAnsi="Times New Roman" w:cs="Times New Roman"/>
          <w:b/>
          <w:color w:val="000000"/>
          <w:w w:val="102"/>
          <w:sz w:val="10"/>
          <w:szCs w:val="10"/>
        </w:rPr>
        <w:lastRenderedPageBreak/>
        <w:t xml:space="preserve">DE ACCESO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-1"/>
          <w:sz w:val="10"/>
          <w:szCs w:val="10"/>
        </w:rPr>
        <w:t xml:space="preserve">DOCUMENTAL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pacing w:val="1"/>
          <w:position w:val="-4"/>
          <w:sz w:val="10"/>
          <w:szCs w:val="10"/>
        </w:rPr>
        <w:t>UBICACION TOPOGRAFICA</w:t>
      </w:r>
    </w:p>
    <w:p w:rsidR="0061290A" w:rsidRPr="00CF275E" w:rsidRDefault="00AC074E">
      <w:pPr>
        <w:tabs>
          <w:tab w:val="left" w:pos="1005"/>
          <w:tab w:val="left" w:pos="1225"/>
          <w:tab w:val="left" w:pos="1432"/>
        </w:tabs>
        <w:spacing w:before="103" w:after="0" w:line="115" w:lineRule="exact"/>
        <w:ind w:left="15"/>
      </w:pPr>
      <w:r w:rsidRPr="00CF275E">
        <w:rPr>
          <w:rFonts w:ascii="Times New Roman" w:hAnsi="Times New Roman" w:cs="Times New Roman"/>
          <w:b/>
          <w:color w:val="000000"/>
          <w:w w:val="150"/>
          <w:sz w:val="10"/>
          <w:szCs w:val="10"/>
        </w:rPr>
        <w:t xml:space="preserve">P I  R I  C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w w:val="61"/>
          <w:sz w:val="10"/>
          <w:szCs w:val="10"/>
        </w:rPr>
        <w:t xml:space="preserve">Cs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sz w:val="10"/>
          <w:szCs w:val="10"/>
        </w:rPr>
        <w:t xml:space="preserve">I </w:t>
      </w:r>
      <w:r w:rsidRPr="00CF275E">
        <w:rPr>
          <w:rFonts w:ascii="Times New Roman" w:hAnsi="Times New Roman" w:cs="Times New Roman"/>
          <w:color w:val="000000"/>
          <w:sz w:val="10"/>
          <w:szCs w:val="10"/>
        </w:rPr>
        <w:tab/>
      </w:r>
      <w:r w:rsidRPr="00CF275E">
        <w:rPr>
          <w:rFonts w:ascii="Times New Roman" w:hAnsi="Times New Roman" w:cs="Times New Roman"/>
          <w:b/>
          <w:color w:val="000000"/>
          <w:w w:val="91"/>
          <w:sz w:val="10"/>
          <w:szCs w:val="10"/>
        </w:rPr>
        <w:t>C</w:t>
      </w:r>
    </w:p>
    <w:p w:rsidR="0061290A" w:rsidRPr="00CF275E" w:rsidRDefault="00AC074E">
      <w:pPr>
        <w:tabs>
          <w:tab w:val="left" w:pos="1000"/>
        </w:tabs>
        <w:spacing w:before="140" w:after="0" w:line="161" w:lineRule="exact"/>
        <w:ind w:left="10"/>
      </w:pPr>
      <w:r w:rsidRPr="00CF275E">
        <w:rPr>
          <w:rFonts w:ascii="Arial Unicode MS" w:hAnsi="Arial Unicode MS" w:cs="Arial Unicode MS"/>
          <w:b/>
          <w:color w:val="000000"/>
          <w:w w:val="78"/>
          <w:sz w:val="14"/>
          <w:szCs w:val="14"/>
        </w:rPr>
        <w:t xml:space="preserve">✓ </w:t>
      </w:r>
      <w:r w:rsidRPr="00CF275E">
        <w:rPr>
          <w:rFonts w:ascii="Arial Unicode MS" w:hAnsi="Arial Unicode MS" w:cs="Arial Unicode MS"/>
          <w:color w:val="000000"/>
          <w:sz w:val="14"/>
          <w:szCs w:val="14"/>
        </w:rPr>
        <w:tab/>
      </w:r>
      <w:r w:rsidRPr="00CF275E">
        <w:rPr>
          <w:rFonts w:ascii="Arial Unicode MS" w:hAnsi="Arial Unicode MS" w:cs="Arial Unicode MS"/>
          <w:color w:val="000000"/>
          <w:w w:val="88"/>
          <w:sz w:val="14"/>
          <w:szCs w:val="14"/>
        </w:rPr>
        <w:t>✓</w:t>
      </w:r>
    </w:p>
    <w:p w:rsidR="0061290A" w:rsidRPr="00CF275E" w:rsidRDefault="0061290A">
      <w:pPr>
        <w:spacing w:after="0" w:line="240" w:lineRule="exact"/>
        <w:rPr>
          <w:sz w:val="12"/>
          <w:szCs w:val="12"/>
        </w:rPr>
        <w:sectPr w:rsidR="0061290A" w:rsidRPr="00CF275E">
          <w:type w:val="continuous"/>
          <w:pgSz w:w="15840" w:h="12240"/>
          <w:pgMar w:top="-20" w:right="0" w:bottom="-20" w:left="0" w:header="0" w:footer="0" w:gutter="0"/>
          <w:cols w:num="5" w:space="720" w:equalWidth="0">
            <w:col w:w="2083" w:space="110"/>
            <w:col w:w="1923" w:space="160"/>
            <w:col w:w="2806" w:space="160"/>
            <w:col w:w="3226" w:space="110"/>
            <w:col w:w="5102" w:space="160"/>
          </w:cols>
        </w:sectPr>
      </w:pPr>
    </w:p>
    <w:p w:rsidR="0061290A" w:rsidRPr="00CF275E" w:rsidRDefault="0061290A">
      <w:pPr>
        <w:spacing w:after="0" w:line="161" w:lineRule="exact"/>
        <w:ind w:left="432"/>
        <w:rPr>
          <w:sz w:val="24"/>
          <w:szCs w:val="24"/>
        </w:rPr>
      </w:pPr>
    </w:p>
    <w:p w:rsidR="0061290A" w:rsidRPr="00CF275E" w:rsidRDefault="0061290A">
      <w:pPr>
        <w:spacing w:after="0" w:line="161" w:lineRule="exact"/>
        <w:ind w:left="432"/>
        <w:rPr>
          <w:sz w:val="24"/>
          <w:szCs w:val="24"/>
        </w:rPr>
      </w:pPr>
    </w:p>
    <w:p w:rsidR="0061290A" w:rsidRPr="00CF275E" w:rsidRDefault="00AC074E">
      <w:pPr>
        <w:spacing w:before="16" w:after="0" w:line="161" w:lineRule="exact"/>
        <w:ind w:left="432"/>
      </w:pPr>
      <w:r w:rsidRPr="00CF275E">
        <w:rPr>
          <w:rFonts w:ascii="Times New Roman" w:hAnsi="Times New Roman" w:cs="Times New Roman"/>
          <w:b/>
          <w:color w:val="000000"/>
          <w:w w:val="109"/>
          <w:sz w:val="14"/>
          <w:szCs w:val="14"/>
        </w:rPr>
        <w:t>El presente inventario consta de 5,357 fojas y a mpara la cantidad de 45 expedientes de los anos de 2014 al 2016.</w:t>
      </w:r>
    </w:p>
    <w:p w:rsidR="0061290A" w:rsidRPr="00CF275E" w:rsidRDefault="0061290A">
      <w:pPr>
        <w:spacing w:after="0" w:line="240" w:lineRule="exact"/>
        <w:rPr>
          <w:sz w:val="12"/>
          <w:szCs w:val="12"/>
        </w:rPr>
        <w:sectPr w:rsidR="0061290A" w:rsidRPr="00CF275E">
          <w:type w:val="continuous"/>
          <w:pgSz w:w="15840" w:h="12240"/>
          <w:pgMar w:top="-20" w:right="0" w:bottom="-20" w:left="0" w:header="0" w:footer="0" w:gutter="0"/>
          <w:cols w:space="720"/>
        </w:sectPr>
      </w:pPr>
    </w:p>
    <w:p w:rsidR="0061290A" w:rsidRPr="00CF275E" w:rsidRDefault="0061290A">
      <w:pPr>
        <w:spacing w:after="0" w:line="161" w:lineRule="exact"/>
        <w:ind w:left="1161"/>
        <w:rPr>
          <w:sz w:val="24"/>
          <w:szCs w:val="24"/>
        </w:rPr>
      </w:pPr>
    </w:p>
    <w:p w:rsidR="0061290A" w:rsidRPr="00CF275E" w:rsidRDefault="0061290A">
      <w:pPr>
        <w:spacing w:after="0" w:line="161" w:lineRule="exact"/>
        <w:ind w:left="1161"/>
        <w:rPr>
          <w:sz w:val="24"/>
          <w:szCs w:val="24"/>
        </w:rPr>
      </w:pPr>
    </w:p>
    <w:p w:rsidR="0061290A" w:rsidRPr="00CF275E" w:rsidRDefault="0061290A">
      <w:pPr>
        <w:spacing w:after="0" w:line="161" w:lineRule="exact"/>
        <w:ind w:left="1161"/>
        <w:rPr>
          <w:sz w:val="24"/>
          <w:szCs w:val="24"/>
        </w:rPr>
      </w:pPr>
    </w:p>
    <w:p w:rsidR="0061290A" w:rsidRPr="00CF275E" w:rsidRDefault="00AC074E">
      <w:pPr>
        <w:spacing w:before="9" w:after="0" w:line="161" w:lineRule="exact"/>
        <w:ind w:left="1833"/>
      </w:pPr>
      <w:r w:rsidRPr="00CF275E">
        <w:rPr>
          <w:rFonts w:ascii="Times New Roman" w:hAnsi="Times New Roman" w:cs="Times New Roman"/>
          <w:b/>
          <w:color w:val="000000"/>
          <w:spacing w:val="-6"/>
          <w:sz w:val="14"/>
          <w:szCs w:val="14"/>
        </w:rPr>
        <w:t>FORMULO</w:t>
      </w:r>
    </w:p>
    <w:p w:rsidR="0061290A" w:rsidRPr="00CF275E" w:rsidRDefault="0061290A">
      <w:pPr>
        <w:spacing w:after="0" w:line="220" w:lineRule="exact"/>
        <w:ind w:left="1161"/>
        <w:rPr>
          <w:sz w:val="24"/>
          <w:szCs w:val="24"/>
        </w:rPr>
      </w:pPr>
    </w:p>
    <w:p w:rsidR="0061290A" w:rsidRPr="00CF275E" w:rsidRDefault="00E92BBF">
      <w:pPr>
        <w:spacing w:before="99" w:after="0" w:line="220" w:lineRule="exact"/>
        <w:ind w:left="1161" w:right="3364" w:firstLine="67"/>
        <w:jc w:val="both"/>
      </w:pPr>
      <w:r>
        <w:rPr>
          <w:rFonts w:ascii="Times New Roman" w:hAnsi="Times New Roman" w:cs="Times New Roman"/>
          <w:b/>
          <w:color w:val="000000"/>
          <w:w w:val="111"/>
          <w:sz w:val="14"/>
          <w:szCs w:val="14"/>
        </w:rPr>
        <w:t xml:space="preserve">Miriam </w:t>
      </w:r>
      <w:proofErr w:type="spellStart"/>
      <w:r>
        <w:rPr>
          <w:rFonts w:ascii="Times New Roman" w:hAnsi="Times New Roman" w:cs="Times New Roman"/>
          <w:b/>
          <w:color w:val="000000"/>
          <w:w w:val="111"/>
          <w:sz w:val="14"/>
          <w:szCs w:val="14"/>
        </w:rPr>
        <w:t>Nae</w:t>
      </w:r>
      <w:r w:rsidR="00AC074E" w:rsidRPr="00CF275E">
        <w:rPr>
          <w:rFonts w:ascii="Times New Roman" w:hAnsi="Times New Roman" w:cs="Times New Roman"/>
          <w:b/>
          <w:color w:val="000000"/>
          <w:w w:val="111"/>
          <w:sz w:val="14"/>
          <w:szCs w:val="14"/>
        </w:rPr>
        <w:t>n</w:t>
      </w:r>
      <w:proofErr w:type="spellEnd"/>
      <w:r>
        <w:rPr>
          <w:rFonts w:ascii="Times New Roman" w:hAnsi="Times New Roman" w:cs="Times New Roman"/>
          <w:b/>
          <w:color w:val="000000"/>
          <w:w w:val="111"/>
          <w:sz w:val="14"/>
          <w:szCs w:val="1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w w:val="111"/>
          <w:sz w:val="14"/>
          <w:szCs w:val="14"/>
        </w:rPr>
        <w:t>Zará</w:t>
      </w:r>
      <w:r w:rsidR="00AC074E" w:rsidRPr="00CF275E">
        <w:rPr>
          <w:rFonts w:ascii="Times New Roman" w:hAnsi="Times New Roman" w:cs="Times New Roman"/>
          <w:b/>
          <w:color w:val="000000"/>
          <w:w w:val="111"/>
          <w:sz w:val="14"/>
          <w:szCs w:val="14"/>
        </w:rPr>
        <w:t>te</w:t>
      </w:r>
      <w:proofErr w:type="spellEnd"/>
      <w:r w:rsidR="00AC074E" w:rsidRPr="00CF275E">
        <w:rPr>
          <w:rFonts w:ascii="Times New Roman" w:hAnsi="Times New Roman" w:cs="Times New Roman"/>
          <w:b/>
          <w:color w:val="000000"/>
          <w:w w:val="111"/>
          <w:sz w:val="14"/>
          <w:szCs w:val="14"/>
        </w:rPr>
        <w:t xml:space="preserve"> Ramos </w:t>
      </w:r>
      <w:r w:rsidR="00AC074E" w:rsidRPr="00CF275E">
        <w:br/>
      </w:r>
      <w:r w:rsidR="00AC074E" w:rsidRPr="00CF275E">
        <w:rPr>
          <w:rFonts w:ascii="Times New Roman" w:hAnsi="Times New Roman" w:cs="Times New Roman"/>
          <w:b/>
          <w:color w:val="000000"/>
          <w:w w:val="104"/>
          <w:sz w:val="14"/>
          <w:szCs w:val="14"/>
        </w:rPr>
        <w:t>Asistente de DirecciOn General</w:t>
      </w:r>
    </w:p>
    <w:p w:rsidR="0061290A" w:rsidRPr="00CF275E" w:rsidRDefault="00AC074E">
      <w:pPr>
        <w:spacing w:after="0" w:line="161" w:lineRule="exact"/>
        <w:ind w:left="6830"/>
        <w:rPr>
          <w:sz w:val="24"/>
          <w:szCs w:val="24"/>
        </w:rPr>
      </w:pPr>
      <w:r w:rsidRPr="00CF275E">
        <w:rPr>
          <w:sz w:val="24"/>
          <w:szCs w:val="24"/>
        </w:rPr>
        <w:br w:type="column"/>
      </w:r>
    </w:p>
    <w:p w:rsidR="0061290A" w:rsidRPr="00CF275E" w:rsidRDefault="0061290A">
      <w:pPr>
        <w:spacing w:after="0" w:line="161" w:lineRule="exact"/>
        <w:ind w:left="6830"/>
        <w:rPr>
          <w:sz w:val="24"/>
          <w:szCs w:val="24"/>
        </w:rPr>
      </w:pPr>
    </w:p>
    <w:p w:rsidR="0061290A" w:rsidRPr="00CF275E" w:rsidRDefault="0061290A">
      <w:pPr>
        <w:spacing w:after="0" w:line="161" w:lineRule="exact"/>
        <w:ind w:left="6830"/>
        <w:rPr>
          <w:sz w:val="24"/>
          <w:szCs w:val="24"/>
        </w:rPr>
      </w:pPr>
    </w:p>
    <w:p w:rsidR="0061290A" w:rsidRDefault="00AC074E">
      <w:pPr>
        <w:spacing w:before="19" w:after="0" w:line="161" w:lineRule="exact"/>
        <w:ind w:left="585"/>
      </w:pPr>
      <w:r>
        <w:rPr>
          <w:rFonts w:ascii="Times New Roman" w:hAnsi="Times New Roman" w:cs="Times New Roman"/>
          <w:b/>
          <w:color w:val="000000"/>
          <w:spacing w:val="-4"/>
          <w:sz w:val="14"/>
          <w:szCs w:val="14"/>
        </w:rPr>
        <w:t>AUT9.16</w:t>
      </w:r>
    </w:p>
    <w:p w:rsidR="0061290A" w:rsidRDefault="0061290A">
      <w:pPr>
        <w:tabs>
          <w:tab w:val="left" w:pos="1460"/>
        </w:tabs>
        <w:spacing w:before="103" w:after="0" w:line="207" w:lineRule="exact"/>
        <w:ind w:left="1104"/>
      </w:pPr>
    </w:p>
    <w:p w:rsidR="0061290A" w:rsidRPr="00CF275E" w:rsidRDefault="00AC074E">
      <w:pPr>
        <w:tabs>
          <w:tab w:val="left" w:pos="1446"/>
          <w:tab w:val="left" w:pos="5276"/>
          <w:tab w:val="left" w:pos="6807"/>
        </w:tabs>
        <w:spacing w:before="61" w:after="0" w:line="161" w:lineRule="exact"/>
        <w:ind w:left="67"/>
      </w:pPr>
      <w:r w:rsidRPr="00E92BBF">
        <w:rPr>
          <w:rFonts w:ascii="Times New Roman" w:hAnsi="Times New Roman" w:cs="Times New Roman"/>
          <w:b/>
          <w:color w:val="000000"/>
          <w:spacing w:val="-1"/>
          <w:sz w:val="14"/>
          <w:szCs w:val="14"/>
          <w:lang w:val="es-ES_tradnl"/>
        </w:rPr>
        <w:t xml:space="preserve">Lic. </w:t>
      </w:r>
      <w:r w:rsidR="00E92BBF" w:rsidRPr="00E92BBF">
        <w:rPr>
          <w:rFonts w:ascii="Times New Roman" w:hAnsi="Times New Roman" w:cs="Times New Roman"/>
          <w:b/>
          <w:color w:val="000000"/>
          <w:spacing w:val="-1"/>
          <w:sz w:val="14"/>
          <w:szCs w:val="14"/>
          <w:lang w:val="es-ES_tradnl"/>
        </w:rPr>
        <w:t>Raúl Olivares Morales</w:t>
      </w:r>
      <w:r w:rsidRPr="00E92BBF">
        <w:rPr>
          <w:rFonts w:ascii="Times New Roman" w:hAnsi="Times New Roman" w:cs="Times New Roman"/>
          <w:b/>
          <w:color w:val="000000"/>
          <w:spacing w:val="-8"/>
          <w:sz w:val="14"/>
          <w:szCs w:val="14"/>
          <w:lang w:val="es-ES_tradnl"/>
        </w:rPr>
        <w:t xml:space="preserve"> </w:t>
      </w:r>
      <w:r w:rsidRPr="00E92BBF">
        <w:rPr>
          <w:rFonts w:ascii="Times New Roman" w:hAnsi="Times New Roman" w:cs="Times New Roman"/>
          <w:color w:val="000000"/>
          <w:sz w:val="14"/>
          <w:szCs w:val="14"/>
          <w:lang w:val="es-ES_tradnl"/>
        </w:rPr>
        <w:tab/>
      </w:r>
      <w:r w:rsidRPr="00E92BBF">
        <w:rPr>
          <w:rFonts w:ascii="Times New Roman" w:hAnsi="Times New Roman" w:cs="Times New Roman"/>
          <w:b/>
          <w:color w:val="000000"/>
          <w:spacing w:val="-3"/>
          <w:sz w:val="14"/>
          <w:szCs w:val="14"/>
          <w:lang w:val="es-ES_tradnl"/>
        </w:rPr>
        <w:t xml:space="preserve">Lic. </w:t>
      </w:r>
      <w:r w:rsidR="00E92BBF">
        <w:rPr>
          <w:rFonts w:ascii="Times New Roman" w:hAnsi="Times New Roman" w:cs="Times New Roman"/>
          <w:b/>
          <w:color w:val="000000"/>
          <w:spacing w:val="-3"/>
          <w:sz w:val="14"/>
          <w:szCs w:val="14"/>
        </w:rPr>
        <w:t>Luis Monr</w:t>
      </w:r>
      <w:r w:rsidRPr="00CF275E">
        <w:rPr>
          <w:rFonts w:ascii="Times New Roman" w:hAnsi="Times New Roman" w:cs="Times New Roman"/>
          <w:b/>
          <w:color w:val="000000"/>
          <w:w w:val="114"/>
          <w:sz w:val="14"/>
          <w:szCs w:val="14"/>
        </w:rPr>
        <w:t>ea</w:t>
      </w:r>
      <w:r w:rsidR="00E92BBF">
        <w:rPr>
          <w:rFonts w:ascii="Times New Roman" w:hAnsi="Times New Roman" w:cs="Times New Roman"/>
          <w:b/>
          <w:color w:val="000000"/>
          <w:w w:val="114"/>
          <w:sz w:val="14"/>
          <w:szCs w:val="14"/>
        </w:rPr>
        <w:t xml:space="preserve">l </w:t>
      </w:r>
      <w:r w:rsidRPr="00CF275E">
        <w:rPr>
          <w:rFonts w:ascii="Times New Roman" w:hAnsi="Times New Roman" w:cs="Times New Roman"/>
          <w:b/>
          <w:color w:val="000000"/>
          <w:w w:val="114"/>
          <w:sz w:val="14"/>
          <w:szCs w:val="14"/>
        </w:rPr>
        <w:t>Acosta</w:t>
      </w:r>
    </w:p>
    <w:p w:rsidR="0061290A" w:rsidRPr="00CF275E" w:rsidRDefault="00E92BBF">
      <w:pPr>
        <w:tabs>
          <w:tab w:val="left" w:pos="4930"/>
          <w:tab w:val="left" w:pos="6342"/>
        </w:tabs>
        <w:spacing w:before="55" w:after="0" w:line="161" w:lineRule="exact"/>
        <w:ind w:left="10"/>
      </w:pPr>
      <w:r>
        <w:rPr>
          <w:rFonts w:ascii="Times New Roman" w:hAnsi="Times New Roman" w:cs="Times New Roman"/>
          <w:b/>
          <w:color w:val="000000"/>
          <w:w w:val="106"/>
          <w:sz w:val="14"/>
          <w:szCs w:val="14"/>
        </w:rPr>
        <w:t>Director General d</w:t>
      </w:r>
      <w:r w:rsidR="00AC074E" w:rsidRPr="00CF275E">
        <w:rPr>
          <w:rFonts w:ascii="Times New Roman" w:hAnsi="Times New Roman" w:cs="Times New Roman"/>
          <w:b/>
          <w:color w:val="000000"/>
          <w:spacing w:val="-8"/>
          <w:sz w:val="14"/>
          <w:szCs w:val="14"/>
        </w:rPr>
        <w:t xml:space="preserve">e1/CATSLP </w:t>
      </w:r>
      <w:r w:rsidR="00AC074E" w:rsidRPr="00CF275E">
        <w:rPr>
          <w:rFonts w:ascii="Times New Roman" w:hAnsi="Times New Roman" w:cs="Times New Roman"/>
          <w:color w:val="000000"/>
          <w:sz w:val="14"/>
          <w:szCs w:val="14"/>
        </w:rPr>
        <w:tab/>
      </w:r>
      <w:r w:rsidR="00AC074E" w:rsidRPr="00CF275E">
        <w:rPr>
          <w:rFonts w:ascii="Times New Roman" w:hAnsi="Times New Roman" w:cs="Times New Roman"/>
          <w:b/>
          <w:color w:val="000000"/>
          <w:w w:val="107"/>
          <w:sz w:val="14"/>
          <w:szCs w:val="14"/>
        </w:rPr>
        <w:t xml:space="preserve">Responsable de </w:t>
      </w:r>
      <w:r>
        <w:rPr>
          <w:rFonts w:ascii="Times New Roman" w:hAnsi="Times New Roman" w:cs="Times New Roman"/>
          <w:color w:val="000000"/>
          <w:sz w:val="14"/>
          <w:szCs w:val="14"/>
        </w:rPr>
        <w:t>C</w:t>
      </w:r>
      <w:r>
        <w:rPr>
          <w:rFonts w:ascii="Times New Roman" w:hAnsi="Times New Roman" w:cs="Times New Roman"/>
          <w:b/>
          <w:color w:val="000000"/>
          <w:w w:val="105"/>
          <w:sz w:val="14"/>
          <w:szCs w:val="14"/>
        </w:rPr>
        <w:t>oordinación</w:t>
      </w:r>
      <w:r w:rsidR="00AC074E" w:rsidRPr="00CF275E">
        <w:rPr>
          <w:rFonts w:ascii="Times New Roman" w:hAnsi="Times New Roman" w:cs="Times New Roman"/>
          <w:b/>
          <w:color w:val="000000"/>
          <w:w w:val="105"/>
          <w:sz w:val="14"/>
          <w:szCs w:val="14"/>
        </w:rPr>
        <w:t xml:space="preserve"> de Archivos</w:t>
      </w:r>
    </w:p>
    <w:p w:rsidR="0061290A" w:rsidRPr="00E92BBF" w:rsidRDefault="0061290A" w:rsidP="00E92BBF">
      <w:pPr>
        <w:spacing w:before="79" w:after="0" w:line="161" w:lineRule="exact"/>
        <w:ind w:left="811"/>
        <w:sectPr w:rsidR="0061290A" w:rsidRPr="00E92BBF">
          <w:type w:val="continuous"/>
          <w:pgSz w:w="15840" w:h="12240"/>
          <w:pgMar w:top="-20" w:right="0" w:bottom="-20" w:left="0" w:header="0" w:footer="0" w:gutter="0"/>
          <w:cols w:num="2" w:space="720" w:equalWidth="0">
            <w:col w:w="6660" w:space="160"/>
            <w:col w:w="8860" w:space="160"/>
          </w:cols>
        </w:sectPr>
      </w:pPr>
    </w:p>
    <w:bookmarkEnd w:id="0"/>
    <w:p w:rsidR="00AC074E" w:rsidRDefault="00AC074E"/>
    <w:sectPr w:rsidR="00AC074E">
      <w:type w:val="continuous"/>
      <w:pgSz w:w="15840" w:h="12240"/>
      <w:pgMar w:top="-20" w:right="0" w:bottom="-2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8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2E3"/>
    <w:rsid w:val="0061290A"/>
    <w:rsid w:val="008202E3"/>
    <w:rsid w:val="00AC074E"/>
    <w:rsid w:val="00CF275E"/>
    <w:rsid w:val="00E9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4</cp:revision>
  <dcterms:created xsi:type="dcterms:W3CDTF">2019-09-02T13:35:00Z</dcterms:created>
  <dcterms:modified xsi:type="dcterms:W3CDTF">2020-03-04T17:43:00Z</dcterms:modified>
</cp:coreProperties>
</file>