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Dirección del Archivo General del Estado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ARTÍCULO 18</w:t>
      </w:r>
      <w:r>
        <w:rPr>
          <w:rFonts w:ascii="ArialMT" w:hAnsi="ArialMT" w:cs="ArialMT"/>
          <w:color w:val="231F20"/>
          <w:sz w:val="18"/>
          <w:szCs w:val="18"/>
        </w:rPr>
        <w:t>. Corresponde a la Dirección del Archivo General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Estado el ejercicio de las siguientes funciones: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Recibir, clasificar, estructurar y archivar toda la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documentación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generada en las dependencias y entidades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administración pública del Estado, en los medios de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información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o en cualquier otra modalidad que tenga relación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 desarrollo del Estado;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Organizar y custodiar los expedientes de personal de la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administración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pública estatal, implementando las medidas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seguridad aplicables en términos de la Ley de Protección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Datos Personales en Posesión de los Sujetos Obligados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Estado de San Luis Potosí 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Proporcionar facilidades para la consulta de la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documentación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existente;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Resguardar y custodiar en términos de la Ley de la Materia,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todo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documentos que remita la Secretaría del Ramo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Garantizar que los valores documentales que obren en el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archivo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general del Estado se conserven lo mejor posible;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Proponer y, en su caso, implementar las medidas de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seguridad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sean necesarias, a fin de evitar que sean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sustraídos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deteriorados o extraviados los libros, periódicos,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revistas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manuscritos y demás documentos que obren en el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archivo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Proporcionar la información respecto a la documentación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existente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en el archivo, previa autorización de la instancia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generadora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dicha información;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VIII.</w:t>
      </w:r>
      <w:r>
        <w:rPr>
          <w:rFonts w:ascii="ArialMT" w:hAnsi="ArialMT" w:cs="ArialMT"/>
          <w:color w:val="231F20"/>
          <w:sz w:val="18"/>
          <w:szCs w:val="18"/>
        </w:rPr>
        <w:t>Coordinar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 xml:space="preserve"> y asesorar a los responsables de los archivos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las dependencias y entidades de la administración pública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Estado, y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IX. </w:t>
      </w:r>
      <w:r>
        <w:rPr>
          <w:rFonts w:ascii="ArialMT" w:hAnsi="ArialMT" w:cs="ArialMT"/>
          <w:color w:val="231F20"/>
          <w:sz w:val="18"/>
          <w:szCs w:val="18"/>
        </w:rPr>
        <w:t>Modernizar y sistematizar las funciones de acopio y archivo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documentación existente y la que se genere, así como</w:t>
      </w:r>
    </w:p>
    <w:p w:rsidR="0040229E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procesos de trabajo relativos a la asesoría y consulta, en</w:t>
      </w:r>
    </w:p>
    <w:p w:rsidR="000F2F59" w:rsidRDefault="0040229E" w:rsidP="0040229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términos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las normas aplicables.</w:t>
      </w:r>
      <w:bookmarkStart w:id="0" w:name="_GoBack"/>
      <w:bookmarkEnd w:id="0"/>
    </w:p>
    <w:sectPr w:rsidR="000F2F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E2E06"/>
    <w:rsid w:val="0040229E"/>
    <w:rsid w:val="004B36B6"/>
    <w:rsid w:val="00684B5A"/>
    <w:rsid w:val="00C01813"/>
    <w:rsid w:val="00DE03DC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2019-12-11T20:42:00Z</dcterms:created>
  <dcterms:modified xsi:type="dcterms:W3CDTF">2019-12-11T20:42:00Z</dcterms:modified>
</cp:coreProperties>
</file>