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B4257E" w:rsidP="00FE73FE">
      <w:pPr>
        <w:jc w:val="center"/>
        <w:rPr>
          <w:b/>
          <w:u w:val="single"/>
        </w:rPr>
      </w:pPr>
      <w:r w:rsidRPr="00FE73FE">
        <w:rPr>
          <w:b/>
          <w:u w:val="single"/>
        </w:rPr>
        <w:t xml:space="preserve">REQUISITOS </w:t>
      </w:r>
    </w:p>
    <w:p w:rsidR="00FE73FE" w:rsidRPr="00FE73FE" w:rsidRDefault="00B4257E" w:rsidP="00CD78FC">
      <w:pPr>
        <w:jc w:val="center"/>
      </w:pPr>
      <w:r w:rsidRPr="00FE73FE">
        <w:rPr>
          <w:b/>
          <w:u w:val="single"/>
        </w:rPr>
        <w:t xml:space="preserve"> </w:t>
      </w:r>
    </w:p>
    <w:p w:rsidR="00FE73FE" w:rsidRDefault="00FE73FE" w:rsidP="00FE73FE">
      <w:pPr>
        <w:pStyle w:val="Prrafodelista"/>
        <w:ind w:left="2844"/>
        <w:rPr>
          <w:b/>
          <w:u w:val="single"/>
        </w:rPr>
      </w:pPr>
    </w:p>
    <w:p w:rsidR="00FE73FE" w:rsidRDefault="00FE73FE" w:rsidP="00FE73FE">
      <w:pPr>
        <w:pStyle w:val="Prrafodelista"/>
        <w:ind w:left="2844"/>
        <w:rPr>
          <w:b/>
          <w:u w:val="single"/>
        </w:rPr>
      </w:pPr>
    </w:p>
    <w:p w:rsidR="00FE73FE" w:rsidRPr="00FE73FE" w:rsidRDefault="00FE73FE" w:rsidP="00FE73FE">
      <w:pPr>
        <w:pStyle w:val="Prrafodelista"/>
        <w:ind w:left="0"/>
        <w:jc w:val="center"/>
        <w:rPr>
          <w:b/>
          <w:u w:val="single"/>
        </w:rPr>
      </w:pPr>
      <w:r w:rsidRPr="00FE73FE">
        <w:rPr>
          <w:b/>
          <w:u w:val="single"/>
        </w:rPr>
        <w:t xml:space="preserve">CONSTANCIAS DE </w:t>
      </w:r>
      <w:r>
        <w:rPr>
          <w:b/>
          <w:u w:val="single"/>
        </w:rPr>
        <w:t>DEPENDENCIA ECONOMICA</w:t>
      </w:r>
    </w:p>
    <w:p w:rsidR="00FE73FE" w:rsidRDefault="00FE73FE" w:rsidP="00FE73FE">
      <w:pPr>
        <w:tabs>
          <w:tab w:val="left" w:pos="3525"/>
        </w:tabs>
      </w:pP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Credencial del INE o CURP</w:t>
      </w: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Acta de Nacimiento</w:t>
      </w:r>
    </w:p>
    <w:p w:rsid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Comprobante de Domicilio</w:t>
      </w:r>
    </w:p>
    <w:p w:rsidR="00FE73FE" w:rsidRPr="00FE73FE" w:rsidRDefault="00FE73FE" w:rsidP="00FE73FE">
      <w:pPr>
        <w:pStyle w:val="Prrafodelista"/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73FE">
        <w:rPr>
          <w:rFonts w:ascii="Calibri" w:eastAsia="Times New Roman" w:hAnsi="Calibri" w:cs="Calibri"/>
          <w:color w:val="000000"/>
          <w:lang w:eastAsia="es-MX"/>
        </w:rPr>
        <w:t>Fotografía tamaño infantil</w:t>
      </w:r>
    </w:p>
    <w:p w:rsidR="00FE73FE" w:rsidRDefault="00FE73FE" w:rsidP="00FE73FE">
      <w:pPr>
        <w:tabs>
          <w:tab w:val="left" w:pos="3525"/>
        </w:tabs>
      </w:pPr>
      <w:bookmarkStart w:id="0" w:name="_GoBack"/>
      <w:bookmarkEnd w:id="0"/>
    </w:p>
    <w:sectPr w:rsid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582" w:rsidRDefault="008F5582" w:rsidP="00FE73FE">
      <w:pPr>
        <w:spacing w:after="0" w:line="240" w:lineRule="auto"/>
      </w:pPr>
      <w:r>
        <w:separator/>
      </w:r>
    </w:p>
  </w:endnote>
  <w:endnote w:type="continuationSeparator" w:id="0">
    <w:p w:rsidR="008F5582" w:rsidRDefault="008F5582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582" w:rsidRDefault="008F5582" w:rsidP="00FE73FE">
      <w:pPr>
        <w:spacing w:after="0" w:line="240" w:lineRule="auto"/>
      </w:pPr>
      <w:r>
        <w:separator/>
      </w:r>
    </w:p>
  </w:footnote>
  <w:footnote w:type="continuationSeparator" w:id="0">
    <w:p w:rsidR="008F5582" w:rsidRDefault="008F5582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1046AF"/>
    <w:rsid w:val="00300B8C"/>
    <w:rsid w:val="0031591F"/>
    <w:rsid w:val="005955F2"/>
    <w:rsid w:val="007D33BE"/>
    <w:rsid w:val="008F5582"/>
    <w:rsid w:val="00AC7CB5"/>
    <w:rsid w:val="00B4257E"/>
    <w:rsid w:val="00CB5813"/>
    <w:rsid w:val="00CD78FC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2019-02-13T15:11:00Z</dcterms:modified>
</cp:coreProperties>
</file>