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A6D0A" w:rsidRDefault="006A6D0A">
      <w:r>
        <w:t>Serán solo 14 municipios en el estado</w:t>
      </w:r>
    </w:p>
    <w:p w:rsidR="006A6D0A" w:rsidRDefault="006A6D0A"/>
    <w:p w:rsidR="006A6D0A" w:rsidRDefault="006A6D0A">
      <w:r>
        <w:t>Ebano resulto beneficiado con</w:t>
      </w:r>
    </w:p>
    <w:p w:rsidR="006A6D0A" w:rsidRDefault="006A6D0A">
      <w:r>
        <w:t>Proyecto de desarrollo territorial</w:t>
      </w:r>
    </w:p>
    <w:p w:rsidR="006A6D0A" w:rsidRDefault="006A6D0A"/>
    <w:p w:rsidR="006A6D0A" w:rsidRDefault="006A6D0A">
      <w:r>
        <w:t xml:space="preserve">Con una asistencia de por lo menos seiscientos </w:t>
      </w:r>
      <w:r w:rsidR="002B1E7C">
        <w:t>productores,</w:t>
      </w:r>
      <w:r>
        <w:t xml:space="preserve"> se </w:t>
      </w:r>
      <w:r w:rsidR="002B1E7C">
        <w:t>llevó</w:t>
      </w:r>
      <w:r>
        <w:t xml:space="preserve"> acabo la reunión de PRODETER </w:t>
      </w:r>
      <w:r w:rsidR="002B1E7C">
        <w:t>(Proyecto</w:t>
      </w:r>
      <w:r>
        <w:t xml:space="preserve"> de Desarrollo Territorial) donde los productores interactuaron con funcionarios del gobierno municipal, estatal y federal para implementar este </w:t>
      </w:r>
      <w:r w:rsidR="002B1E7C">
        <w:t>programa</w:t>
      </w:r>
      <w:r>
        <w:t xml:space="preserve"> de apoyo a la gente del campo.</w:t>
      </w:r>
    </w:p>
    <w:p w:rsidR="006A6D0A" w:rsidRDefault="006A6D0A">
      <w:r>
        <w:t xml:space="preserve">En esta actividad estuvieron presentes Maritza Cepeda </w:t>
      </w:r>
      <w:r w:rsidR="002B1E7C">
        <w:t>directora</w:t>
      </w:r>
      <w:r>
        <w:t xml:space="preserve"> general de Desarrollo rural en el gobierno del </w:t>
      </w:r>
      <w:r w:rsidR="002B1E7C">
        <w:t>estado,</w:t>
      </w:r>
      <w:r>
        <w:t xml:space="preserve"> Guillermo Goicortua Grande delegado de </w:t>
      </w:r>
      <w:r w:rsidR="002B1E7C">
        <w:t>desarrollo</w:t>
      </w:r>
      <w:r>
        <w:t xml:space="preserve"> social en la zona </w:t>
      </w:r>
      <w:r w:rsidR="002B1E7C">
        <w:t>huasteca,</w:t>
      </w:r>
      <w:r>
        <w:t xml:space="preserve"> Miguel </w:t>
      </w:r>
      <w:r w:rsidR="002B1E7C">
        <w:t>Ángel</w:t>
      </w:r>
      <w:r>
        <w:t xml:space="preserve"> Batres Govea Titular del programa de desarrollo rural, </w:t>
      </w:r>
      <w:r w:rsidR="002B1E7C">
        <w:t>así</w:t>
      </w:r>
      <w:r>
        <w:t xml:space="preserve"> como Juan Antonio Cordero Aguilar jefe de gabinete en representación del alcalde </w:t>
      </w:r>
      <w:r w:rsidR="002B1E7C">
        <w:t>Crispín</w:t>
      </w:r>
      <w:r>
        <w:t xml:space="preserve"> Ordaz Trujillo y el director de desarrollo social en el municipio petrolero Rafael Posadas.</w:t>
      </w:r>
    </w:p>
    <w:p w:rsidR="006A6D0A" w:rsidRDefault="006A6D0A">
      <w:r>
        <w:t xml:space="preserve">Ahí los expositores dejaron en claro que este programa servirá para apoyar a la gente del campo del </w:t>
      </w:r>
      <w:r w:rsidR="002B1E7C">
        <w:t>municipio</w:t>
      </w:r>
      <w:r>
        <w:t xml:space="preserve"> de </w:t>
      </w:r>
      <w:r w:rsidR="002B1E7C">
        <w:t>Ebano,</w:t>
      </w:r>
      <w:r>
        <w:t xml:space="preserve"> ya que gracias a las gestiones del gobierno municipal </w:t>
      </w:r>
      <w:r w:rsidR="002B1E7C">
        <w:t>y algunos sectores campesinos se logro que fuera incluido dentro de los 14 municipios beneficiados.</w:t>
      </w:r>
    </w:p>
    <w:p w:rsidR="002B1E7C" w:rsidRDefault="002B1E7C">
      <w:r>
        <w:t>Añadieron que los mas de seiscientos productores que asistieron a esta reunión serán los que determinen cuales son los proyectos, más</w:t>
      </w:r>
      <w:bookmarkStart w:id="0" w:name="_GoBack"/>
      <w:bookmarkEnd w:id="0"/>
      <w:r>
        <w:t xml:space="preserve"> viables para aplicar en esta zona que pueden ser agrícolas, pesqueros, ganaderos y de servicios y los que sean tomados en cuenta serán aplicados lo antes posible.</w:t>
      </w:r>
    </w:p>
    <w:p w:rsidR="002B1E7C" w:rsidRDefault="002B1E7C">
      <w:r>
        <w:t>Al respecto el director de desarrollo social en el municipio Rafel Posadas comento que esto viene a cambiar las formas de trabajar y espera que el programa PRODETER tenga un éxito en la zona, la cual se encuentra devastada por la sequia y los daños son irreparables en las áreas donde de plantea realizar los proyectos que vendrían a ser un alivio para la gente del campo concluyo.</w:t>
      </w:r>
    </w:p>
    <w:p w:rsidR="002B1E7C" w:rsidRDefault="002B1E7C"/>
    <w:sectPr w:rsidR="002B1E7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6D0A"/>
    <w:rsid w:val="002B1E7C"/>
    <w:rsid w:val="006A6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06BA75"/>
  <w15:chartTrackingRefBased/>
  <w15:docId w15:val="{8F6AF190-E989-430A-9FE4-304CDCDC1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277</Words>
  <Characters>1524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ebano</dc:creator>
  <cp:keywords/>
  <dc:description/>
  <cp:lastModifiedBy>ebano</cp:lastModifiedBy>
  <cp:revision>1</cp:revision>
  <dcterms:created xsi:type="dcterms:W3CDTF">2019-08-29T20:57:00Z</dcterms:created>
  <dcterms:modified xsi:type="dcterms:W3CDTF">2019-08-29T21:21:00Z</dcterms:modified>
</cp:coreProperties>
</file>