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4C4B01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PAULA LORENZO DOLORES</w:t>
      </w:r>
    </w:p>
    <w:p w:rsidR="00222114" w:rsidRDefault="00222114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A151C2">
        <w:rPr>
          <w:rFonts w:ascii="Arial" w:hAnsi="Arial" w:cs="Arial"/>
          <w:b/>
          <w:sz w:val="24"/>
          <w:szCs w:val="24"/>
        </w:rPr>
        <w:t xml:space="preserve">ENLACE DEL </w:t>
      </w:r>
      <w:r>
        <w:rPr>
          <w:rFonts w:ascii="Arial" w:hAnsi="Arial" w:cs="Arial"/>
          <w:b/>
          <w:sz w:val="24"/>
          <w:szCs w:val="24"/>
        </w:rPr>
        <w:t>SEGURO POPULAR</w:t>
      </w:r>
    </w:p>
    <w:p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</w:p>
    <w:p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NIVEL ACADEMICO:</w:t>
      </w:r>
    </w:p>
    <w:p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ESCUELA: SECUNDARIA “NICOLAS ZAPATA”</w:t>
      </w:r>
    </w:p>
    <w:p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HUICHIHUAYAN, HUEHUTLAN, S.L.P.</w:t>
      </w:r>
    </w:p>
    <w:p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</w:p>
    <w:p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EXPERIENCIA LABORAL:</w:t>
      </w:r>
    </w:p>
    <w:p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PRIMER REGIDOR EN EL MUNICIPIO D</w:t>
      </w:r>
      <w:r w:rsidR="00A151C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HUEHUETLAN---- 2012/2015</w:t>
      </w:r>
    </w:p>
    <w:p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DIF</w:t>
      </w:r>
    </w:p>
    <w:p w:rsidR="00222114" w:rsidRP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DEPARTAMENTO DE CULTURA</w:t>
      </w:r>
      <w:bookmarkStart w:id="0" w:name="_GoBack"/>
      <w:bookmarkEnd w:id="0"/>
    </w:p>
    <w:p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266B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B03C7"/>
    <w:multiLevelType w:val="hybridMultilevel"/>
    <w:tmpl w:val="E72AE7A0"/>
    <w:lvl w:ilvl="0" w:tplc="7528E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0F0261"/>
    <w:rsid w:val="00222114"/>
    <w:rsid w:val="00266B5F"/>
    <w:rsid w:val="002C0382"/>
    <w:rsid w:val="002F4598"/>
    <w:rsid w:val="003762CC"/>
    <w:rsid w:val="003A245F"/>
    <w:rsid w:val="003B510E"/>
    <w:rsid w:val="004A5189"/>
    <w:rsid w:val="004C4B01"/>
    <w:rsid w:val="005F2433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151C2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66B5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66B5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66B5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66B5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66B5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66B5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66B5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66B5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66B5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6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66B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66B5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66B5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66B5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66B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66B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66B5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66B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66B5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66B5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66B5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66B5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66B5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66B5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6B5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6B5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66B5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66B5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66B5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66B5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66B5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66B5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2018-11-08T02:00:00Z</dcterms:created>
  <dcterms:modified xsi:type="dcterms:W3CDTF">2018-11-17T19:37:00Z</dcterms:modified>
</cp:coreProperties>
</file>