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525" w:rsidRPr="00EB0525" w:rsidRDefault="00EB0525" w:rsidP="00EB0525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t xml:space="preserve">FORMATO </w:t>
      </w:r>
      <w:r w:rsidRPr="00EB0525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LTAIPSLP84XVI</w:t>
      </w:r>
    </w:p>
    <w:p w:rsidR="00EB0525" w:rsidRPr="00EB0525" w:rsidRDefault="00D12D98" w:rsidP="00EB0525">
      <w:pPr>
        <w:rPr>
          <w:rFonts w:ascii="Calibri" w:eastAsia="Times New Roman" w:hAnsi="Calibri" w:cs="Calibri"/>
          <w:color w:val="000000"/>
          <w:lang w:eastAsia="es-MX"/>
        </w:rPr>
      </w:pPr>
      <w:r w:rsidRPr="00EB0525">
        <w:t xml:space="preserve"> </w:t>
      </w:r>
      <w:r w:rsidR="00EB0525" w:rsidRPr="00EB0525">
        <w:rPr>
          <w:rFonts w:ascii="Calibri" w:eastAsia="Times New Roman" w:hAnsi="Calibri" w:cs="Calibri"/>
          <w:color w:val="000000"/>
          <w:lang w:eastAsia="es-MX"/>
        </w:rPr>
        <w:t>A PARTIR DEL 1 DE NOVIEMBRE YA NO SE CUENTA CON PERSONAL QUE PERCIBA REMUNERACI</w:t>
      </w:r>
      <w:r w:rsidR="00EB0525">
        <w:rPr>
          <w:rFonts w:ascii="Calibri" w:eastAsia="Times New Roman" w:hAnsi="Calibri" w:cs="Calibri"/>
          <w:color w:val="000000"/>
          <w:lang w:eastAsia="es-MX"/>
        </w:rPr>
        <w:t>ON POR EL REGIMEN DE ASIMILADOS, POR LO TANTO NO SE GENERAN CONTRATOS.</w:t>
      </w:r>
      <w:bookmarkStart w:id="0" w:name="_GoBack"/>
      <w:bookmarkEnd w:id="0"/>
    </w:p>
    <w:p w:rsidR="00451D5E" w:rsidRPr="00EB0525" w:rsidRDefault="00451D5E" w:rsidP="00EB0525"/>
    <w:sectPr w:rsidR="00451D5E" w:rsidRPr="00EB05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D98"/>
    <w:rsid w:val="001D191B"/>
    <w:rsid w:val="00451D5E"/>
    <w:rsid w:val="00D12D98"/>
    <w:rsid w:val="00EB0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2D98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2D98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111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CURSO 25 AGOSTO</dc:creator>
  <cp:lastModifiedBy>CURSO 25 AGOSTO</cp:lastModifiedBy>
  <cp:revision>2</cp:revision>
  <dcterms:created xsi:type="dcterms:W3CDTF">2019-11-26T02:03:00Z</dcterms:created>
  <dcterms:modified xsi:type="dcterms:W3CDTF">2019-11-26T02:03:00Z</dcterms:modified>
</cp:coreProperties>
</file>