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EF5805" w:rsidP="00EA05F0">
            <w:pPr>
              <w:rPr>
                <w:rFonts w:ascii="Century Gothic" w:hAnsi="Century Gothic"/>
              </w:rPr>
            </w:pPr>
            <w:bookmarkStart w:id="0" w:name="_GoBack"/>
            <w:r>
              <w:rPr>
                <w:rFonts w:ascii="Century Gothic" w:hAnsi="Century Gothic"/>
              </w:rPr>
              <w:t>GUADALUPE PIERDANT LOZANO</w:t>
            </w:r>
            <w:bookmarkEnd w:id="0"/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261B10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JEFE DE VINCULACIÓN 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EF5805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LICENCIATURA</w:t>
            </w:r>
          </w:p>
        </w:tc>
        <w:tc>
          <w:tcPr>
            <w:tcW w:w="2287" w:type="dxa"/>
          </w:tcPr>
          <w:p w:rsidR="00C67EA2" w:rsidRPr="00C67EA2" w:rsidRDefault="00EF5805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EDUCACIÓN ESPECIAL </w:t>
            </w:r>
          </w:p>
        </w:tc>
        <w:tc>
          <w:tcPr>
            <w:tcW w:w="2321" w:type="dxa"/>
          </w:tcPr>
          <w:p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  <w:tc>
          <w:tcPr>
            <w:tcW w:w="1890" w:type="dxa"/>
          </w:tcPr>
          <w:p w:rsidR="00C67EA2" w:rsidRPr="00C67EA2" w:rsidRDefault="00EA05F0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SI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EF5805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COORDINADORA </w:t>
            </w:r>
            <w:r w:rsidR="00F05A20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:rsidR="00C67EA2" w:rsidRPr="00477602" w:rsidRDefault="00261B1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MUNICIPIO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261B1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NORMAL DEL ESTADO </w:t>
            </w: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827D9A">
        <w:tc>
          <w:tcPr>
            <w:tcW w:w="8828" w:type="dxa"/>
          </w:tcPr>
          <w:p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261B10" w:rsidRPr="00C67EA2" w:rsidTr="00827D9A">
        <w:tc>
          <w:tcPr>
            <w:tcW w:w="8828" w:type="dxa"/>
          </w:tcPr>
          <w:p w:rsidR="00261B10" w:rsidRPr="00261B10" w:rsidRDefault="00261B1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</w:pPr>
            <w:r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>CURSO BASÍCO DE PRIMEROS AUXILIOS</w:t>
            </w:r>
          </w:p>
        </w:tc>
      </w:tr>
      <w:tr w:rsidR="00261B10" w:rsidRPr="00C67EA2" w:rsidTr="00827D9A">
        <w:tc>
          <w:tcPr>
            <w:tcW w:w="8828" w:type="dxa"/>
          </w:tcPr>
          <w:p w:rsidR="00261B10" w:rsidRDefault="00261B1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</w:pPr>
            <w:r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 xml:space="preserve">17° ASAMBLEA RED MEXICANA DE CIUDADES AMIGAS DE LA NIÑEZ </w:t>
            </w:r>
          </w:p>
        </w:tc>
      </w:tr>
      <w:tr w:rsidR="00261B10" w:rsidRPr="00C67EA2" w:rsidTr="00827D9A">
        <w:tc>
          <w:tcPr>
            <w:tcW w:w="8828" w:type="dxa"/>
          </w:tcPr>
          <w:p w:rsidR="00261B10" w:rsidRDefault="00261B1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</w:pPr>
            <w:r>
              <w:rPr>
                <w:rFonts w:ascii="Century Gothic" w:hAnsi="Century Gothic"/>
                <w:sz w:val="24"/>
                <w:szCs w:val="24"/>
                <w:shd w:val="clear" w:color="auto" w:fill="E7E6E6" w:themeFill="background2"/>
              </w:rPr>
              <w:t>ENCUENTRO DE ACTUALIDADES Y MANEJO DEL TDAH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61B10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5805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2019-06-28T18:21:00Z</dcterms:created>
  <dcterms:modified xsi:type="dcterms:W3CDTF">2019-06-28T18:21:00Z</dcterms:modified>
</cp:coreProperties>
</file>