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DE68D9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OCTUBRE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DE68D9">
        <w:rPr>
          <w:rFonts w:ascii="Arial" w:hAnsi="Arial" w:cs="Arial"/>
          <w:sz w:val="32"/>
          <w:szCs w:val="32"/>
        </w:rPr>
        <w:t xml:space="preserve">L MES DE OCTUBRE </w:t>
      </w:r>
      <w:r>
        <w:rPr>
          <w:rFonts w:ascii="Arial" w:hAnsi="Arial" w:cs="Arial"/>
          <w:sz w:val="32"/>
          <w:szCs w:val="32"/>
        </w:rPr>
        <w:t>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E68D9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119EB-845A-4281-8652-5A84E980B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9274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2019-10-31T17:09:00Z</dcterms:modified>
</cp:coreProperties>
</file>