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67703B">
        <w:rPr>
          <w:sz w:val="72"/>
        </w:rPr>
        <w:t>noviembre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5320B2">
        <w:rPr>
          <w:sz w:val="72"/>
        </w:rPr>
        <w:t>Participación Social en la Educación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0864A1"/>
    <w:rsid w:val="001747C2"/>
    <w:rsid w:val="005320B2"/>
    <w:rsid w:val="0067703B"/>
    <w:rsid w:val="0068647A"/>
    <w:rsid w:val="006D1A00"/>
    <w:rsid w:val="006E5349"/>
    <w:rsid w:val="00DF547F"/>
    <w:rsid w:val="00E7150C"/>
    <w:rsid w:val="00E873C0"/>
    <w:rsid w:val="00EB1FD7"/>
    <w:rsid w:val="00F069F5"/>
    <w:rsid w:val="00F93B50"/>
    <w:rsid w:val="00F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34F57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12</cp:revision>
  <dcterms:created xsi:type="dcterms:W3CDTF">2019-01-31T15:57:00Z</dcterms:created>
  <dcterms:modified xsi:type="dcterms:W3CDTF">2019-12-05T18:01:00Z</dcterms:modified>
</cp:coreProperties>
</file>